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E8DF" w14:textId="3E9A8422" w:rsidR="009F395A" w:rsidRPr="00DE3877" w:rsidRDefault="000B5071" w:rsidP="006C5C43">
      <w:pPr>
        <w:pStyle w:val="Heading1"/>
        <w:rPr>
          <w:rFonts w:ascii="Segoe UI" w:hAnsi="Segoe UI" w:cs="Segoe UI"/>
          <w:color w:val="auto"/>
          <w:sz w:val="22"/>
          <w:szCs w:val="22"/>
        </w:rPr>
      </w:pPr>
      <w:r w:rsidRPr="00DE3877">
        <w:rPr>
          <w:rStyle w:val="normaltextrun"/>
          <w:rFonts w:ascii="Calibri" w:hAnsi="Calibri" w:cs="Calibri"/>
          <w:b/>
          <w:bCs/>
          <w:color w:val="auto"/>
          <w:sz w:val="44"/>
          <w:szCs w:val="44"/>
          <w:lang w:val="en-US"/>
        </w:rPr>
        <w:t>B</w:t>
      </w:r>
      <w:r w:rsidR="009F395A" w:rsidRPr="00DE3877">
        <w:rPr>
          <w:rStyle w:val="normaltextrun"/>
          <w:rFonts w:ascii="Calibri" w:hAnsi="Calibri" w:cs="Calibri"/>
          <w:b/>
          <w:bCs/>
          <w:color w:val="auto"/>
          <w:sz w:val="44"/>
          <w:szCs w:val="44"/>
          <w:lang w:val="en-US"/>
        </w:rPr>
        <w:t>ullying, Harassment and Discrimination Policy</w:t>
      </w:r>
    </w:p>
    <w:p w14:paraId="2BA486A2" w14:textId="77777777" w:rsidR="009F395A" w:rsidRDefault="009F395A" w:rsidP="009F395A">
      <w:pPr>
        <w:pStyle w:val="paragraph"/>
        <w:spacing w:before="0" w:beforeAutospacing="0" w:after="0" w:afterAutospacing="0"/>
        <w:ind w:left="-465"/>
        <w:textAlignment w:val="baseline"/>
        <w:rPr>
          <w:rStyle w:val="eop"/>
          <w:rFonts w:ascii="Calibri" w:hAnsi="Calibri" w:cs="Calibri"/>
          <w:color w:val="413C38"/>
          <w:sz w:val="20"/>
          <w:szCs w:val="20"/>
        </w:rPr>
      </w:pPr>
      <w:r>
        <w:rPr>
          <w:rStyle w:val="eop"/>
          <w:rFonts w:ascii="Calibri" w:hAnsi="Calibri" w:cs="Calibri"/>
          <w:color w:val="413C38"/>
          <w:sz w:val="20"/>
          <w:szCs w:val="20"/>
        </w:rPr>
        <w:t> </w:t>
      </w:r>
    </w:p>
    <w:p w14:paraId="56D2B7DA" w14:textId="77777777" w:rsidR="006C5C43" w:rsidRDefault="006C5C43" w:rsidP="009F395A">
      <w:pPr>
        <w:pStyle w:val="paragraph"/>
        <w:spacing w:before="0" w:beforeAutospacing="0" w:after="0" w:afterAutospacing="0"/>
        <w:ind w:left="-465"/>
        <w:textAlignment w:val="baseline"/>
        <w:rPr>
          <w:rFonts w:ascii="Segoe UI" w:hAnsi="Segoe UI" w:cs="Segoe UI"/>
          <w:sz w:val="18"/>
          <w:szCs w:val="18"/>
        </w:rPr>
      </w:pPr>
    </w:p>
    <w:p w14:paraId="61CDC399" w14:textId="428B9090" w:rsidR="009F395A" w:rsidRPr="00D067F9" w:rsidRDefault="009F395A" w:rsidP="00CE03F2">
      <w:pPr>
        <w:pStyle w:val="paragraph"/>
        <w:shd w:val="clear" w:color="auto" w:fill="92D050"/>
        <w:spacing w:before="0" w:beforeAutospacing="0" w:after="0" w:afterAutospacing="0"/>
        <w:ind w:left="255"/>
        <w:jc w:val="both"/>
        <w:textAlignment w:val="baseline"/>
        <w:rPr>
          <w:rFonts w:ascii="Calibri" w:hAnsi="Calibri" w:cs="Calibri"/>
          <w:b/>
          <w:bCs/>
          <w:sz w:val="32"/>
          <w:szCs w:val="32"/>
        </w:rPr>
      </w:pPr>
      <w:r w:rsidRPr="00D067F9">
        <w:rPr>
          <w:rStyle w:val="normaltextrun"/>
          <w:rFonts w:ascii="Calibri" w:hAnsi="Calibri" w:cs="Calibri"/>
          <w:b/>
          <w:bCs/>
          <w:sz w:val="32"/>
          <w:szCs w:val="32"/>
          <w:lang w:val="en-US"/>
        </w:rPr>
        <w:t>Purpose</w:t>
      </w:r>
    </w:p>
    <w:p w14:paraId="6AF38A63" w14:textId="77777777" w:rsidR="00D067F9" w:rsidRDefault="00052E24" w:rsidP="00052E24">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     </w:t>
      </w:r>
    </w:p>
    <w:p w14:paraId="2DD5C11D" w14:textId="733247A5" w:rsidR="009F395A" w:rsidRPr="00AD295C" w:rsidRDefault="009F395A" w:rsidP="00D067F9">
      <w:pPr>
        <w:pStyle w:val="paragraph"/>
        <w:spacing w:before="0" w:beforeAutospacing="0" w:after="0" w:afterAutospacing="0"/>
        <w:ind w:firstLine="255"/>
        <w:jc w:val="both"/>
        <w:textAlignment w:val="baseline"/>
        <w:rPr>
          <w:rFonts w:ascii="Segoe UI" w:hAnsi="Segoe UI" w:cs="Segoe UI"/>
          <w:sz w:val="22"/>
          <w:szCs w:val="22"/>
        </w:rPr>
      </w:pPr>
      <w:r w:rsidRPr="00AD295C">
        <w:rPr>
          <w:rStyle w:val="normaltextrun"/>
          <w:rFonts w:ascii="Calibri" w:hAnsi="Calibri" w:cs="Calibri"/>
          <w:sz w:val="22"/>
          <w:szCs w:val="22"/>
          <w:lang w:val="en-US"/>
        </w:rPr>
        <w:t>The purpose of this Policy is to:</w:t>
      </w:r>
      <w:r w:rsidRPr="00AD295C">
        <w:rPr>
          <w:rStyle w:val="eop"/>
          <w:rFonts w:ascii="Calibri" w:hAnsi="Calibri" w:cs="Calibri"/>
          <w:sz w:val="22"/>
          <w:szCs w:val="22"/>
        </w:rPr>
        <w:t> </w:t>
      </w:r>
    </w:p>
    <w:p w14:paraId="7C5E4B06" w14:textId="4F333C37" w:rsidR="009F395A" w:rsidRPr="00AD295C" w:rsidRDefault="00D067F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E</w:t>
      </w:r>
      <w:r w:rsidR="009F395A" w:rsidRPr="00AD295C">
        <w:rPr>
          <w:rFonts w:eastAsia="Times New Roman"/>
          <w:lang w:eastAsia="en-AU"/>
        </w:rPr>
        <w:t xml:space="preserve">nsure that all </w:t>
      </w:r>
      <w:r w:rsidR="000B5071" w:rsidRPr="00AD295C">
        <w:rPr>
          <w:rFonts w:cstheme="minorHAnsi"/>
          <w:color w:val="FF0000"/>
        </w:rPr>
        <w:t>Company Name (‘short name’)</w:t>
      </w:r>
      <w:r w:rsidR="000B5071" w:rsidRPr="00AD295C">
        <w:rPr>
          <w:rFonts w:cstheme="minorHAnsi"/>
        </w:rPr>
        <w:t xml:space="preserve"> </w:t>
      </w:r>
      <w:r w:rsidR="009F395A" w:rsidRPr="00AD295C">
        <w:rPr>
          <w:rFonts w:eastAsia="Times New Roman"/>
          <w:lang w:eastAsia="en-AU"/>
        </w:rPr>
        <w:t>Workers are aware of: </w:t>
      </w:r>
    </w:p>
    <w:p w14:paraId="48712F0C" w14:textId="12BB0EA0" w:rsidR="009F395A" w:rsidRPr="00AD295C" w:rsidRDefault="004A52D7" w:rsidP="009F395A">
      <w:pPr>
        <w:numPr>
          <w:ilvl w:val="2"/>
          <w:numId w:val="2"/>
        </w:numPr>
        <w:spacing w:after="0" w:line="240" w:lineRule="auto"/>
        <w:jc w:val="both"/>
        <w:textAlignment w:val="baseline"/>
        <w:rPr>
          <w:rFonts w:eastAsia="Times New Roman"/>
          <w:lang w:eastAsia="en-AU"/>
        </w:rPr>
      </w:pPr>
      <w:r w:rsidRPr="00AD295C">
        <w:rPr>
          <w:rFonts w:eastAsia="Times New Roman"/>
          <w:lang w:eastAsia="en-AU"/>
        </w:rPr>
        <w:t>how</w:t>
      </w:r>
      <w:r w:rsidR="009F395A" w:rsidRPr="00AD295C">
        <w:rPr>
          <w:rFonts w:eastAsia="Times New Roman"/>
          <w:lang w:eastAsia="en-AU"/>
        </w:rPr>
        <w:t xml:space="preserve"> workplace bullying, harassment and discrimination can arise in the workplace; and </w:t>
      </w:r>
    </w:p>
    <w:p w14:paraId="3926C197" w14:textId="5F81298E" w:rsidR="009F395A" w:rsidRPr="00AD295C" w:rsidRDefault="009F395A" w:rsidP="009F395A">
      <w:pPr>
        <w:numPr>
          <w:ilvl w:val="2"/>
          <w:numId w:val="2"/>
        </w:numPr>
        <w:spacing w:after="0" w:line="240" w:lineRule="auto"/>
        <w:jc w:val="both"/>
        <w:textAlignment w:val="baseline"/>
        <w:rPr>
          <w:rFonts w:eastAsia="Times New Roman"/>
          <w:lang w:eastAsia="en-AU"/>
        </w:rPr>
      </w:pPr>
      <w:r w:rsidRPr="00AD295C">
        <w:rPr>
          <w:rFonts w:eastAsia="Times New Roman"/>
          <w:lang w:eastAsia="en-AU"/>
        </w:rPr>
        <w:t xml:space="preserve">their responsibilities with respect to the management of such </w:t>
      </w:r>
      <w:r w:rsidR="00C171B1" w:rsidRPr="00AD295C">
        <w:rPr>
          <w:rFonts w:eastAsia="Times New Roman"/>
          <w:lang w:eastAsia="en-AU"/>
        </w:rPr>
        <w:t>incidents.</w:t>
      </w:r>
      <w:r w:rsidRPr="00AD295C">
        <w:rPr>
          <w:rFonts w:eastAsia="Times New Roman"/>
          <w:lang w:eastAsia="en-AU"/>
        </w:rPr>
        <w:t> </w:t>
      </w:r>
    </w:p>
    <w:p w14:paraId="1EDD9CB8" w14:textId="3B340DFE" w:rsidR="009F395A" w:rsidRPr="00AD295C" w:rsidRDefault="00D067F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E</w:t>
      </w:r>
      <w:r w:rsidR="009F395A" w:rsidRPr="00AD295C">
        <w:rPr>
          <w:rFonts w:eastAsia="Times New Roman"/>
          <w:lang w:eastAsia="en-AU"/>
        </w:rPr>
        <w:t xml:space="preserve">nsure that all </w:t>
      </w:r>
      <w:r w:rsidR="00C90F94" w:rsidRPr="00AD295C">
        <w:rPr>
          <w:rFonts w:eastAsia="Times New Roman"/>
          <w:color w:val="FF0000"/>
          <w:lang w:eastAsia="en-AU"/>
        </w:rPr>
        <w:t>Company</w:t>
      </w:r>
      <w:r w:rsidR="006C2FBD" w:rsidRPr="00AD295C">
        <w:rPr>
          <w:rFonts w:eastAsia="Times New Roman"/>
          <w:color w:val="FF0000"/>
          <w:lang w:eastAsia="en-AU"/>
        </w:rPr>
        <w:t xml:space="preserve"> S</w:t>
      </w:r>
      <w:r w:rsidR="00C90F94" w:rsidRPr="00AD295C">
        <w:rPr>
          <w:rFonts w:eastAsia="Times New Roman"/>
          <w:color w:val="FF0000"/>
          <w:lang w:eastAsia="en-AU"/>
        </w:rPr>
        <w:t xml:space="preserve">hort </w:t>
      </w:r>
      <w:r w:rsidR="006C2FBD" w:rsidRPr="00AD295C">
        <w:rPr>
          <w:rFonts w:eastAsia="Times New Roman"/>
          <w:color w:val="FF0000"/>
          <w:lang w:eastAsia="en-AU"/>
        </w:rPr>
        <w:t>N</w:t>
      </w:r>
      <w:r w:rsidR="00C90F94" w:rsidRPr="00AD295C">
        <w:rPr>
          <w:rFonts w:eastAsia="Times New Roman"/>
          <w:color w:val="FF0000"/>
          <w:lang w:eastAsia="en-AU"/>
        </w:rPr>
        <w:t>ame</w:t>
      </w:r>
      <w:r w:rsidR="00C90F94" w:rsidRPr="00AD295C">
        <w:rPr>
          <w:rFonts w:eastAsia="Times New Roman"/>
          <w:lang w:eastAsia="en-AU"/>
        </w:rPr>
        <w:t xml:space="preserve"> </w:t>
      </w:r>
      <w:r w:rsidR="009F395A" w:rsidRPr="00AD295C">
        <w:rPr>
          <w:rFonts w:eastAsia="Times New Roman"/>
          <w:lang w:eastAsia="en-AU"/>
        </w:rPr>
        <w:t xml:space="preserve">Workers are treated equally, with dignity, </w:t>
      </w:r>
      <w:r w:rsidR="00BB566B" w:rsidRPr="00AD295C">
        <w:rPr>
          <w:rFonts w:eastAsia="Times New Roman"/>
          <w:lang w:eastAsia="en-AU"/>
        </w:rPr>
        <w:t>courtesy,</w:t>
      </w:r>
      <w:r w:rsidR="009F395A" w:rsidRPr="00AD295C">
        <w:rPr>
          <w:rFonts w:eastAsia="Times New Roman"/>
          <w:lang w:eastAsia="en-AU"/>
        </w:rPr>
        <w:t xml:space="preserve"> and respect</w:t>
      </w:r>
      <w:r w:rsidR="00BB566B" w:rsidRPr="00AD295C">
        <w:rPr>
          <w:rFonts w:eastAsia="Times New Roman"/>
          <w:lang w:eastAsia="en-AU"/>
        </w:rPr>
        <w:t>.</w:t>
      </w:r>
    </w:p>
    <w:p w14:paraId="36D1F0AC" w14:textId="18B89DD2" w:rsidR="009F395A" w:rsidRPr="00AD295C" w:rsidRDefault="00D067F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D</w:t>
      </w:r>
      <w:r w:rsidR="009F395A" w:rsidRPr="00AD295C">
        <w:rPr>
          <w:rFonts w:eastAsia="Times New Roman"/>
          <w:lang w:eastAsia="en-AU"/>
        </w:rPr>
        <w:t xml:space="preserve">efine behaviours that may be considered workplace bullying, </w:t>
      </w:r>
      <w:r w:rsidR="00BB566B" w:rsidRPr="00AD295C">
        <w:rPr>
          <w:rFonts w:eastAsia="Times New Roman"/>
          <w:lang w:eastAsia="en-AU"/>
        </w:rPr>
        <w:t>harassment,</w:t>
      </w:r>
      <w:r w:rsidR="009F395A" w:rsidRPr="00AD295C">
        <w:rPr>
          <w:rFonts w:eastAsia="Times New Roman"/>
          <w:lang w:eastAsia="en-AU"/>
        </w:rPr>
        <w:t xml:space="preserve"> and discrimination</w:t>
      </w:r>
      <w:r w:rsidR="00BB566B" w:rsidRPr="00AD295C">
        <w:rPr>
          <w:rFonts w:eastAsia="Times New Roman"/>
          <w:lang w:eastAsia="en-AU"/>
        </w:rPr>
        <w:t>.</w:t>
      </w:r>
    </w:p>
    <w:p w14:paraId="2F0AC84F" w14:textId="61430B90" w:rsidR="009F395A" w:rsidRPr="00AD295C" w:rsidRDefault="00D067F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P</w:t>
      </w:r>
      <w:r w:rsidR="009F395A" w:rsidRPr="00AD295C">
        <w:rPr>
          <w:rFonts w:eastAsia="Times New Roman"/>
          <w:lang w:eastAsia="en-AU"/>
        </w:rPr>
        <w:t xml:space="preserve">rovide guidance to Workers on how to report acts of workplace bullying, </w:t>
      </w:r>
      <w:r w:rsidR="00BB566B" w:rsidRPr="00AD295C">
        <w:rPr>
          <w:rFonts w:eastAsia="Times New Roman"/>
          <w:lang w:eastAsia="en-AU"/>
        </w:rPr>
        <w:t>harassment,</w:t>
      </w:r>
      <w:r w:rsidR="009F395A" w:rsidRPr="00AD295C">
        <w:rPr>
          <w:rFonts w:eastAsia="Times New Roman"/>
          <w:lang w:eastAsia="en-AU"/>
        </w:rPr>
        <w:t xml:space="preserve"> and discrimination; and </w:t>
      </w:r>
    </w:p>
    <w:p w14:paraId="4BB33FA9" w14:textId="2626B1C5" w:rsidR="009F395A" w:rsidRPr="00AD295C" w:rsidRDefault="00D067F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R</w:t>
      </w:r>
      <w:r w:rsidR="009F395A" w:rsidRPr="00AD295C">
        <w:rPr>
          <w:rFonts w:eastAsia="Times New Roman"/>
          <w:lang w:eastAsia="en-AU"/>
        </w:rPr>
        <w:t>eassure Worker</w:t>
      </w:r>
      <w:r w:rsidR="006A393E" w:rsidRPr="00AD295C">
        <w:rPr>
          <w:rFonts w:eastAsia="Times New Roman"/>
          <w:lang w:eastAsia="en-AU"/>
        </w:rPr>
        <w:t>s</w:t>
      </w:r>
      <w:r w:rsidR="009F395A" w:rsidRPr="00AD295C">
        <w:rPr>
          <w:rFonts w:eastAsia="Times New Roman"/>
          <w:lang w:eastAsia="en-AU"/>
        </w:rPr>
        <w:t xml:space="preserve"> that no action will be taken against them for reporting acts of workplace bullying, </w:t>
      </w:r>
      <w:r w:rsidR="00BB566B" w:rsidRPr="00AD295C">
        <w:rPr>
          <w:rFonts w:eastAsia="Times New Roman"/>
          <w:lang w:eastAsia="en-AU"/>
        </w:rPr>
        <w:t>harassment,</w:t>
      </w:r>
      <w:r w:rsidR="009F395A" w:rsidRPr="00AD295C">
        <w:rPr>
          <w:rFonts w:eastAsia="Times New Roman"/>
          <w:lang w:eastAsia="en-AU"/>
        </w:rPr>
        <w:t xml:space="preserve"> and discrimination. </w:t>
      </w:r>
    </w:p>
    <w:p w14:paraId="369E22BE" w14:textId="77777777" w:rsidR="009F395A" w:rsidRDefault="009F395A" w:rsidP="009F395A">
      <w:pPr>
        <w:pStyle w:val="paragraph"/>
        <w:spacing w:before="0" w:beforeAutospacing="0" w:after="0" w:afterAutospacing="0"/>
        <w:ind w:left="-105"/>
        <w:jc w:val="both"/>
        <w:textAlignment w:val="baseline"/>
        <w:rPr>
          <w:rFonts w:ascii="Segoe UI" w:hAnsi="Segoe UI" w:cs="Segoe UI"/>
          <w:sz w:val="18"/>
          <w:szCs w:val="18"/>
        </w:rPr>
      </w:pPr>
      <w:r>
        <w:rPr>
          <w:rStyle w:val="eop"/>
          <w:rFonts w:ascii="Calibri" w:hAnsi="Calibri" w:cs="Calibri"/>
          <w:sz w:val="20"/>
          <w:szCs w:val="20"/>
        </w:rPr>
        <w:t> </w:t>
      </w:r>
    </w:p>
    <w:p w14:paraId="6BA79F86" w14:textId="423693FA" w:rsidR="009F395A" w:rsidRPr="00CE03F2" w:rsidRDefault="009F395A" w:rsidP="00CE03F2">
      <w:pPr>
        <w:pStyle w:val="paragraph"/>
        <w:shd w:val="clear" w:color="auto" w:fill="92D050"/>
        <w:spacing w:before="0" w:beforeAutospacing="0" w:after="0" w:afterAutospacing="0"/>
        <w:ind w:left="255"/>
        <w:jc w:val="both"/>
        <w:textAlignment w:val="baseline"/>
        <w:rPr>
          <w:rStyle w:val="normaltextrun"/>
          <w:b/>
          <w:bCs/>
          <w:sz w:val="28"/>
          <w:szCs w:val="28"/>
          <w:lang w:val="en-US"/>
        </w:rPr>
      </w:pPr>
      <w:r w:rsidRPr="00CE03F2">
        <w:rPr>
          <w:rStyle w:val="normaltextrun"/>
          <w:rFonts w:ascii="Calibri" w:hAnsi="Calibri" w:cs="Calibri"/>
          <w:b/>
          <w:bCs/>
          <w:sz w:val="32"/>
          <w:szCs w:val="32"/>
          <w:lang w:val="en-US"/>
        </w:rPr>
        <w:t>Scope</w:t>
      </w:r>
      <w:r w:rsidRPr="00CE03F2">
        <w:rPr>
          <w:rStyle w:val="normaltextrun"/>
          <w:b/>
          <w:bCs/>
          <w:sz w:val="28"/>
          <w:szCs w:val="28"/>
          <w:lang w:val="en-US"/>
        </w:rPr>
        <w:t> </w:t>
      </w:r>
    </w:p>
    <w:p w14:paraId="2FF0BF5A" w14:textId="77777777" w:rsidR="00D85C92" w:rsidRDefault="00D85C92" w:rsidP="0095329E">
      <w:pPr>
        <w:pStyle w:val="paragraph"/>
        <w:spacing w:before="0" w:beforeAutospacing="0" w:after="0" w:afterAutospacing="0"/>
        <w:ind w:left="255"/>
        <w:jc w:val="both"/>
        <w:textAlignment w:val="baseline"/>
        <w:rPr>
          <w:rStyle w:val="normaltextrun"/>
          <w:rFonts w:ascii="Calibri" w:hAnsi="Calibri" w:cs="Calibri"/>
          <w:sz w:val="22"/>
          <w:szCs w:val="22"/>
          <w:lang w:val="en-US"/>
        </w:rPr>
      </w:pPr>
    </w:p>
    <w:p w14:paraId="189FC2FB" w14:textId="28DEF7F6" w:rsidR="009F395A" w:rsidRPr="00AD295C" w:rsidRDefault="009F395A" w:rsidP="0095329E">
      <w:pPr>
        <w:pStyle w:val="paragraph"/>
        <w:spacing w:before="0" w:beforeAutospacing="0" w:after="0" w:afterAutospacing="0"/>
        <w:ind w:left="255"/>
        <w:jc w:val="both"/>
        <w:textAlignment w:val="baseline"/>
        <w:rPr>
          <w:rStyle w:val="normaltextrun"/>
          <w:rFonts w:ascii="Calibri" w:hAnsi="Calibri" w:cs="Calibri"/>
          <w:sz w:val="22"/>
          <w:szCs w:val="22"/>
          <w:lang w:val="en-US"/>
        </w:rPr>
      </w:pPr>
      <w:r w:rsidRPr="00AD295C">
        <w:rPr>
          <w:rStyle w:val="normaltextrun"/>
          <w:rFonts w:ascii="Calibri" w:hAnsi="Calibri" w:cs="Calibri"/>
          <w:sz w:val="22"/>
          <w:szCs w:val="22"/>
          <w:lang w:val="en-US"/>
        </w:rPr>
        <w:t xml:space="preserve">This Policy applies to all </w:t>
      </w:r>
      <w:r w:rsidR="00C90F94" w:rsidRPr="00AD295C">
        <w:rPr>
          <w:rFonts w:asciiTheme="minorHAnsi" w:hAnsiTheme="minorHAnsi" w:cstheme="minorHAnsi"/>
          <w:color w:val="FF0000"/>
          <w:sz w:val="22"/>
          <w:szCs w:val="22"/>
        </w:rPr>
        <w:t>Company short name</w:t>
      </w:r>
      <w:r w:rsidR="00C90F94" w:rsidRPr="00AD295C">
        <w:rPr>
          <w:sz w:val="22"/>
          <w:szCs w:val="22"/>
        </w:rPr>
        <w:t xml:space="preserve"> </w:t>
      </w:r>
      <w:r w:rsidR="006D58C9" w:rsidRPr="00AD295C">
        <w:rPr>
          <w:rStyle w:val="normaltextrun"/>
          <w:rFonts w:ascii="Calibri" w:hAnsi="Calibri" w:cs="Calibri"/>
          <w:sz w:val="22"/>
          <w:szCs w:val="22"/>
          <w:lang w:val="en-US"/>
        </w:rPr>
        <w:t>Worker</w:t>
      </w:r>
      <w:r w:rsidRPr="00AD295C">
        <w:rPr>
          <w:rStyle w:val="normaltextrun"/>
          <w:rFonts w:ascii="Calibri" w:hAnsi="Calibri" w:cs="Calibri"/>
          <w:sz w:val="22"/>
          <w:szCs w:val="22"/>
          <w:lang w:val="en-US"/>
        </w:rPr>
        <w:t xml:space="preserve">s, contractors, subcontractors, </w:t>
      </w:r>
      <w:proofErr w:type="gramStart"/>
      <w:r w:rsidR="006C2FBD" w:rsidRPr="00AD295C">
        <w:rPr>
          <w:rStyle w:val="normaltextrun"/>
          <w:rFonts w:ascii="Calibri" w:hAnsi="Calibri" w:cs="Calibri"/>
          <w:sz w:val="22"/>
          <w:szCs w:val="22"/>
          <w:lang w:val="en-US"/>
        </w:rPr>
        <w:t xml:space="preserve">outworkers,  </w:t>
      </w:r>
      <w:r w:rsidR="00041E2F" w:rsidRPr="00AD295C">
        <w:rPr>
          <w:rStyle w:val="normaltextrun"/>
          <w:rFonts w:ascii="Calibri" w:hAnsi="Calibri" w:cs="Calibri"/>
          <w:sz w:val="22"/>
          <w:szCs w:val="22"/>
          <w:lang w:val="en-US"/>
        </w:rPr>
        <w:t xml:space="preserve"> </w:t>
      </w:r>
      <w:proofErr w:type="gramEnd"/>
      <w:r w:rsidRPr="00AD295C">
        <w:rPr>
          <w:rStyle w:val="normaltextrun"/>
          <w:rFonts w:ascii="Calibri" w:hAnsi="Calibri" w:cs="Calibri"/>
          <w:sz w:val="22"/>
          <w:szCs w:val="22"/>
          <w:lang w:val="en-US"/>
        </w:rPr>
        <w:t>trainees, work experience students and volunteers (‘Workers’).</w:t>
      </w:r>
    </w:p>
    <w:p w14:paraId="4407CEDB" w14:textId="77777777" w:rsidR="009F395A" w:rsidRDefault="009F395A" w:rsidP="009F395A">
      <w:pPr>
        <w:pStyle w:val="paragraph"/>
        <w:spacing w:before="0" w:beforeAutospacing="0" w:after="0" w:afterAutospacing="0"/>
        <w:ind w:left="-105"/>
        <w:jc w:val="both"/>
        <w:textAlignment w:val="baseline"/>
        <w:rPr>
          <w:rFonts w:ascii="Segoe UI" w:hAnsi="Segoe UI" w:cs="Segoe UI"/>
          <w:sz w:val="18"/>
          <w:szCs w:val="18"/>
        </w:rPr>
      </w:pPr>
      <w:r>
        <w:rPr>
          <w:rStyle w:val="eop"/>
          <w:rFonts w:ascii="Calibri" w:hAnsi="Calibri" w:cs="Calibri"/>
          <w:sz w:val="20"/>
          <w:szCs w:val="20"/>
        </w:rPr>
        <w:t> </w:t>
      </w:r>
    </w:p>
    <w:p w14:paraId="27F3C811" w14:textId="0CA251F2" w:rsidR="006C2FBD" w:rsidRPr="00CE03F2" w:rsidRDefault="009F395A" w:rsidP="00CE03F2">
      <w:pPr>
        <w:pStyle w:val="paragraph"/>
        <w:shd w:val="clear" w:color="auto" w:fill="92D050"/>
        <w:spacing w:before="0" w:beforeAutospacing="0" w:after="0" w:afterAutospacing="0"/>
        <w:ind w:left="255"/>
        <w:jc w:val="both"/>
        <w:textAlignment w:val="baseline"/>
        <w:rPr>
          <w:b/>
          <w:bCs/>
          <w:sz w:val="28"/>
          <w:szCs w:val="28"/>
          <w:lang w:val="en-US"/>
        </w:rPr>
      </w:pPr>
      <w:r w:rsidRPr="00CE03F2">
        <w:rPr>
          <w:rStyle w:val="normaltextrun"/>
          <w:rFonts w:ascii="Calibri" w:hAnsi="Calibri" w:cs="Calibri"/>
          <w:b/>
          <w:bCs/>
          <w:sz w:val="32"/>
          <w:szCs w:val="32"/>
          <w:lang w:val="en-US"/>
        </w:rPr>
        <w:t>Policy</w:t>
      </w:r>
    </w:p>
    <w:p w14:paraId="1DC09EF1" w14:textId="77777777" w:rsidR="00D85C92" w:rsidRDefault="00D85C92" w:rsidP="0095329E">
      <w:pPr>
        <w:pStyle w:val="paragraph"/>
        <w:spacing w:before="0" w:beforeAutospacing="0" w:after="0" w:afterAutospacing="0"/>
        <w:ind w:left="255"/>
        <w:jc w:val="both"/>
        <w:textAlignment w:val="baseline"/>
        <w:rPr>
          <w:rFonts w:asciiTheme="minorHAnsi" w:hAnsiTheme="minorHAnsi" w:cstheme="minorHAnsi"/>
          <w:color w:val="FF0000"/>
          <w:sz w:val="22"/>
          <w:szCs w:val="22"/>
        </w:rPr>
      </w:pPr>
    </w:p>
    <w:p w14:paraId="210F9A72" w14:textId="0ECB0662" w:rsidR="009F395A" w:rsidRPr="00AD295C" w:rsidRDefault="000B5071" w:rsidP="0095329E">
      <w:pPr>
        <w:pStyle w:val="paragraph"/>
        <w:spacing w:before="0" w:beforeAutospacing="0" w:after="0" w:afterAutospacing="0"/>
        <w:ind w:left="255"/>
        <w:jc w:val="both"/>
        <w:textAlignment w:val="baseline"/>
        <w:rPr>
          <w:rStyle w:val="normaltextrun"/>
          <w:rFonts w:ascii="Calibri" w:hAnsi="Calibri" w:cs="Calibri"/>
          <w:sz w:val="22"/>
          <w:szCs w:val="22"/>
          <w:lang w:val="en-US"/>
        </w:rPr>
      </w:pPr>
      <w:r w:rsidRPr="00AD295C">
        <w:rPr>
          <w:rFonts w:asciiTheme="minorHAnsi" w:hAnsiTheme="minorHAnsi" w:cstheme="minorHAnsi"/>
          <w:color w:val="FF0000"/>
          <w:sz w:val="22"/>
          <w:szCs w:val="22"/>
        </w:rPr>
        <w:t>Company short name</w:t>
      </w:r>
      <w:r w:rsidR="009F395A" w:rsidRPr="00AD295C">
        <w:rPr>
          <w:rStyle w:val="normaltextrun"/>
          <w:rFonts w:asciiTheme="minorHAnsi" w:hAnsiTheme="minorHAnsi" w:cstheme="minorHAnsi"/>
          <w:sz w:val="22"/>
          <w:szCs w:val="22"/>
          <w:lang w:val="en-US"/>
        </w:rPr>
        <w:t xml:space="preserve"> all Workers to be treated with respect, in a fair and reasonable way. </w:t>
      </w:r>
      <w:r w:rsidR="00C90F94" w:rsidRPr="00AD295C">
        <w:rPr>
          <w:rFonts w:asciiTheme="minorHAnsi" w:hAnsiTheme="minorHAnsi" w:cstheme="minorHAnsi"/>
          <w:color w:val="FF0000"/>
          <w:sz w:val="22"/>
          <w:szCs w:val="22"/>
        </w:rPr>
        <w:t>Company short name</w:t>
      </w:r>
      <w:r w:rsidR="00C90F94" w:rsidRPr="00AD295C">
        <w:rPr>
          <w:sz w:val="22"/>
          <w:szCs w:val="22"/>
        </w:rPr>
        <w:t xml:space="preserve"> </w:t>
      </w:r>
      <w:r w:rsidR="009F395A" w:rsidRPr="00AD295C">
        <w:rPr>
          <w:rStyle w:val="normaltextrun"/>
          <w:rFonts w:ascii="Calibri" w:hAnsi="Calibri" w:cs="Calibri"/>
          <w:sz w:val="22"/>
          <w:szCs w:val="22"/>
          <w:lang w:val="en-US"/>
        </w:rPr>
        <w:t xml:space="preserve">is committed to providing all Workers with a work environment that promotes the safety and health of its Workers by being free of workplace bullying, </w:t>
      </w:r>
      <w:r w:rsidR="00BC2698" w:rsidRPr="00AD295C">
        <w:rPr>
          <w:rStyle w:val="normaltextrun"/>
          <w:rFonts w:ascii="Calibri" w:hAnsi="Calibri" w:cs="Calibri"/>
          <w:sz w:val="22"/>
          <w:szCs w:val="22"/>
          <w:lang w:val="en-US"/>
        </w:rPr>
        <w:t>harassment,</w:t>
      </w:r>
      <w:r w:rsidR="009F395A" w:rsidRPr="00AD295C">
        <w:rPr>
          <w:rStyle w:val="normaltextrun"/>
          <w:rFonts w:ascii="Calibri" w:hAnsi="Calibri" w:cs="Calibri"/>
          <w:sz w:val="22"/>
          <w:szCs w:val="22"/>
          <w:lang w:val="en-US"/>
        </w:rPr>
        <w:t xml:space="preserve"> and discrimination. </w:t>
      </w:r>
      <w:r w:rsidR="009F395A" w:rsidRPr="00AD295C">
        <w:rPr>
          <w:rStyle w:val="normaltextrun"/>
          <w:sz w:val="22"/>
          <w:szCs w:val="22"/>
          <w:lang w:val="en-US"/>
        </w:rPr>
        <w:t> </w:t>
      </w:r>
    </w:p>
    <w:p w14:paraId="6EA4C454" w14:textId="35A401AA" w:rsidR="009F395A" w:rsidRPr="00AD295C" w:rsidRDefault="009F395A" w:rsidP="009F395A">
      <w:pPr>
        <w:pStyle w:val="paragraph"/>
        <w:spacing w:before="0" w:beforeAutospacing="0" w:after="0" w:afterAutospacing="0"/>
        <w:ind w:left="720"/>
        <w:jc w:val="both"/>
        <w:textAlignment w:val="baseline"/>
        <w:rPr>
          <w:rStyle w:val="normaltextrun"/>
          <w:rFonts w:asciiTheme="minorHAnsi" w:hAnsiTheme="minorHAnsi" w:cstheme="minorHAnsi"/>
          <w:sz w:val="22"/>
          <w:szCs w:val="22"/>
          <w:lang w:val="en-US"/>
        </w:rPr>
      </w:pPr>
    </w:p>
    <w:p w14:paraId="6F16932E" w14:textId="33B2B4DD" w:rsidR="0053171A" w:rsidRPr="00AD295C" w:rsidRDefault="000B5071" w:rsidP="0095329E">
      <w:pPr>
        <w:pStyle w:val="paragraph"/>
        <w:spacing w:before="0" w:beforeAutospacing="0" w:after="0" w:afterAutospacing="0"/>
        <w:ind w:left="255"/>
        <w:jc w:val="both"/>
        <w:textAlignment w:val="baseline"/>
        <w:rPr>
          <w:rStyle w:val="normaltextrun"/>
          <w:rFonts w:asciiTheme="minorHAnsi" w:hAnsiTheme="minorHAnsi" w:cstheme="minorHAnsi"/>
          <w:sz w:val="22"/>
          <w:szCs w:val="22"/>
          <w:lang w:val="en-US"/>
        </w:rPr>
      </w:pPr>
      <w:r w:rsidRPr="00AD295C">
        <w:rPr>
          <w:rFonts w:asciiTheme="minorHAnsi" w:hAnsiTheme="minorHAnsi" w:cstheme="minorHAnsi"/>
          <w:color w:val="FF0000"/>
          <w:sz w:val="22"/>
          <w:szCs w:val="22"/>
        </w:rPr>
        <w:t>Company short name</w:t>
      </w:r>
      <w:r w:rsidR="009F395A" w:rsidRPr="00AD295C">
        <w:rPr>
          <w:rStyle w:val="normaltextrun"/>
          <w:rFonts w:asciiTheme="minorHAnsi" w:hAnsiTheme="minorHAnsi" w:cstheme="minorHAnsi"/>
          <w:sz w:val="22"/>
          <w:szCs w:val="22"/>
          <w:lang w:val="en-US"/>
        </w:rPr>
        <w:t xml:space="preserve"> considers all types of workplace bullying, </w:t>
      </w:r>
      <w:r w:rsidR="00BC2698" w:rsidRPr="00AD295C">
        <w:rPr>
          <w:rStyle w:val="normaltextrun"/>
          <w:rFonts w:asciiTheme="minorHAnsi" w:hAnsiTheme="minorHAnsi" w:cstheme="minorHAnsi"/>
          <w:sz w:val="22"/>
          <w:szCs w:val="22"/>
          <w:lang w:val="en-US"/>
        </w:rPr>
        <w:t>harassment,</w:t>
      </w:r>
      <w:r w:rsidR="009F395A" w:rsidRPr="00AD295C">
        <w:rPr>
          <w:rStyle w:val="normaltextrun"/>
          <w:rFonts w:asciiTheme="minorHAnsi" w:hAnsiTheme="minorHAnsi" w:cstheme="minorHAnsi"/>
          <w:sz w:val="22"/>
          <w:szCs w:val="22"/>
          <w:lang w:val="en-US"/>
        </w:rPr>
        <w:t xml:space="preserve"> and discrimination to be unacceptable forms of </w:t>
      </w:r>
      <w:r w:rsidR="00C3710D" w:rsidRPr="00AD295C">
        <w:rPr>
          <w:rStyle w:val="normaltextrun"/>
          <w:rFonts w:asciiTheme="minorHAnsi" w:hAnsiTheme="minorHAnsi" w:cstheme="minorHAnsi"/>
          <w:sz w:val="22"/>
          <w:szCs w:val="22"/>
          <w:lang w:val="en-US"/>
        </w:rPr>
        <w:t>behavior</w:t>
      </w:r>
      <w:r w:rsidR="009F395A" w:rsidRPr="00AD295C">
        <w:rPr>
          <w:rStyle w:val="normaltextrun"/>
          <w:rFonts w:asciiTheme="minorHAnsi" w:hAnsiTheme="minorHAnsi" w:cstheme="minorHAnsi"/>
          <w:sz w:val="22"/>
          <w:szCs w:val="22"/>
          <w:lang w:val="en-US"/>
        </w:rPr>
        <w:t xml:space="preserve"> that will not be tolerated under any circumstances. Workers of </w:t>
      </w:r>
      <w:r w:rsidR="00C90F94" w:rsidRPr="00AD295C">
        <w:rPr>
          <w:rFonts w:asciiTheme="minorHAnsi" w:hAnsiTheme="minorHAnsi" w:cstheme="minorHAnsi"/>
          <w:color w:val="FF0000"/>
          <w:sz w:val="22"/>
          <w:szCs w:val="22"/>
        </w:rPr>
        <w:t>Company short name</w:t>
      </w:r>
      <w:r w:rsidR="009F395A" w:rsidRPr="00AD295C">
        <w:rPr>
          <w:rStyle w:val="normaltextrun"/>
          <w:rFonts w:asciiTheme="minorHAnsi" w:hAnsiTheme="minorHAnsi" w:cstheme="minorHAnsi"/>
          <w:sz w:val="22"/>
          <w:szCs w:val="22"/>
          <w:lang w:val="en-US"/>
        </w:rPr>
        <w:t xml:space="preserve"> must not engage in any such </w:t>
      </w:r>
      <w:r w:rsidR="00C3710D" w:rsidRPr="00AD295C">
        <w:rPr>
          <w:rStyle w:val="normaltextrun"/>
          <w:rFonts w:asciiTheme="minorHAnsi" w:hAnsiTheme="minorHAnsi" w:cstheme="minorHAnsi"/>
          <w:sz w:val="22"/>
          <w:szCs w:val="22"/>
          <w:lang w:val="en-US"/>
        </w:rPr>
        <w:t>behavior</w:t>
      </w:r>
      <w:r w:rsidR="009F395A" w:rsidRPr="00AD295C">
        <w:rPr>
          <w:rStyle w:val="normaltextrun"/>
          <w:rFonts w:asciiTheme="minorHAnsi" w:hAnsiTheme="minorHAnsi" w:cstheme="minorHAnsi"/>
          <w:sz w:val="22"/>
          <w:szCs w:val="22"/>
          <w:lang w:val="en-US"/>
        </w:rPr>
        <w:t xml:space="preserve"> towards any other Workers, suppliers, </w:t>
      </w:r>
      <w:r w:rsidR="0053171A" w:rsidRPr="00AD295C">
        <w:rPr>
          <w:rStyle w:val="normaltextrun"/>
          <w:rFonts w:asciiTheme="minorHAnsi" w:hAnsiTheme="minorHAnsi" w:cstheme="minorHAnsi"/>
          <w:sz w:val="22"/>
          <w:szCs w:val="22"/>
          <w:lang w:val="en-US"/>
        </w:rPr>
        <w:t>visitors,</w:t>
      </w:r>
      <w:r w:rsidR="009F395A" w:rsidRPr="00AD295C">
        <w:rPr>
          <w:rStyle w:val="normaltextrun"/>
          <w:rFonts w:asciiTheme="minorHAnsi" w:hAnsiTheme="minorHAnsi" w:cstheme="minorHAnsi"/>
          <w:sz w:val="22"/>
          <w:szCs w:val="22"/>
          <w:lang w:val="en-US"/>
        </w:rPr>
        <w:t xml:space="preserve"> or persons who are otherwise considered a stakeholder of </w:t>
      </w:r>
      <w:r w:rsidR="00C90F94" w:rsidRPr="00AD295C">
        <w:rPr>
          <w:rFonts w:asciiTheme="minorHAnsi" w:hAnsiTheme="minorHAnsi" w:cstheme="minorHAnsi"/>
          <w:color w:val="FF0000"/>
          <w:sz w:val="22"/>
          <w:szCs w:val="22"/>
        </w:rPr>
        <w:t>Company short name</w:t>
      </w:r>
      <w:r w:rsidR="009F395A" w:rsidRPr="00AD295C">
        <w:rPr>
          <w:rStyle w:val="normaltextrun"/>
          <w:rFonts w:asciiTheme="minorHAnsi" w:hAnsiTheme="minorHAnsi" w:cstheme="minorHAnsi"/>
          <w:sz w:val="22"/>
          <w:szCs w:val="22"/>
          <w:lang w:val="en-US"/>
        </w:rPr>
        <w:t>.</w:t>
      </w:r>
    </w:p>
    <w:p w14:paraId="727FC469" w14:textId="77777777" w:rsidR="0053171A" w:rsidRPr="00AD295C" w:rsidRDefault="0053171A" w:rsidP="0095329E">
      <w:pPr>
        <w:pStyle w:val="paragraph"/>
        <w:spacing w:before="0" w:beforeAutospacing="0" w:after="0" w:afterAutospacing="0"/>
        <w:ind w:left="255"/>
        <w:jc w:val="both"/>
        <w:textAlignment w:val="baseline"/>
        <w:rPr>
          <w:rStyle w:val="normaltextrun"/>
          <w:rFonts w:asciiTheme="minorHAnsi" w:hAnsiTheme="minorHAnsi" w:cstheme="minorHAnsi"/>
          <w:sz w:val="22"/>
          <w:szCs w:val="22"/>
          <w:lang w:val="en-US"/>
        </w:rPr>
      </w:pPr>
    </w:p>
    <w:p w14:paraId="420CBE35" w14:textId="2A9EEEC6" w:rsidR="009F395A" w:rsidRPr="00AD295C" w:rsidRDefault="000B5071" w:rsidP="0095329E">
      <w:pPr>
        <w:pStyle w:val="paragraph"/>
        <w:spacing w:before="0" w:beforeAutospacing="0" w:after="0" w:afterAutospacing="0"/>
        <w:ind w:left="255"/>
        <w:jc w:val="both"/>
        <w:textAlignment w:val="baseline"/>
        <w:rPr>
          <w:rStyle w:val="normaltextrun"/>
          <w:rFonts w:ascii="Calibri" w:hAnsi="Calibri" w:cs="Calibri"/>
          <w:sz w:val="22"/>
          <w:szCs w:val="22"/>
          <w:lang w:val="en-US"/>
        </w:rPr>
      </w:pPr>
      <w:r w:rsidRPr="00AD295C">
        <w:rPr>
          <w:rStyle w:val="normaltextrun"/>
          <w:rFonts w:asciiTheme="minorHAnsi" w:hAnsiTheme="minorHAnsi" w:cstheme="minorHAnsi"/>
          <w:color w:val="FF0000"/>
          <w:sz w:val="22"/>
          <w:szCs w:val="22"/>
          <w:lang w:val="en-US"/>
        </w:rPr>
        <w:t>C</w:t>
      </w:r>
      <w:r w:rsidRPr="00AD295C">
        <w:rPr>
          <w:rFonts w:asciiTheme="minorHAnsi" w:hAnsiTheme="minorHAnsi" w:cstheme="minorHAnsi"/>
          <w:color w:val="FF0000"/>
          <w:sz w:val="22"/>
          <w:szCs w:val="22"/>
        </w:rPr>
        <w:t>ompany short name</w:t>
      </w:r>
      <w:r w:rsidR="009F395A" w:rsidRPr="00AD295C">
        <w:rPr>
          <w:rStyle w:val="normaltextrun"/>
          <w:rFonts w:asciiTheme="minorHAnsi" w:hAnsiTheme="minorHAnsi" w:cstheme="minorHAnsi"/>
          <w:sz w:val="22"/>
          <w:szCs w:val="22"/>
          <w:lang w:val="en-US"/>
        </w:rPr>
        <w:t xml:space="preserve"> is therefore committed</w:t>
      </w:r>
      <w:r w:rsidR="009F395A" w:rsidRPr="00AD295C">
        <w:rPr>
          <w:rStyle w:val="normaltextrun"/>
          <w:rFonts w:ascii="Calibri" w:hAnsi="Calibri" w:cs="Calibri"/>
          <w:sz w:val="22"/>
          <w:szCs w:val="22"/>
          <w:lang w:val="en-US"/>
        </w:rPr>
        <w:t xml:space="preserve"> to ensuring that:  </w:t>
      </w:r>
      <w:r w:rsidR="009F395A" w:rsidRPr="00AD295C">
        <w:rPr>
          <w:rStyle w:val="normaltextrun"/>
          <w:sz w:val="22"/>
          <w:szCs w:val="22"/>
          <w:lang w:val="en-US"/>
        </w:rPr>
        <w:t> </w:t>
      </w:r>
    </w:p>
    <w:p w14:paraId="7DE9BC1C" w14:textId="3E168B6A" w:rsidR="009F395A" w:rsidRPr="00AD295C" w:rsidRDefault="00833E31"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W</w:t>
      </w:r>
      <w:r w:rsidR="009F395A" w:rsidRPr="00AD295C">
        <w:rPr>
          <w:rFonts w:eastAsia="Times New Roman"/>
          <w:lang w:eastAsia="en-AU"/>
        </w:rPr>
        <w:t>orkplace bullying, harassment and discrimination complaints are treated seriously</w:t>
      </w:r>
      <w:r w:rsidR="0071586A" w:rsidRPr="00AD295C">
        <w:rPr>
          <w:rFonts w:eastAsia="Times New Roman"/>
          <w:lang w:eastAsia="en-AU"/>
        </w:rPr>
        <w:t>.</w:t>
      </w:r>
    </w:p>
    <w:p w14:paraId="0AE27B9B" w14:textId="67E29C6D" w:rsidR="009F395A" w:rsidRPr="00AD295C" w:rsidRDefault="00833E31"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Co</w:t>
      </w:r>
      <w:r w:rsidR="009F395A" w:rsidRPr="00AD295C">
        <w:rPr>
          <w:rFonts w:eastAsia="Times New Roman"/>
          <w:lang w:eastAsia="en-AU"/>
        </w:rPr>
        <w:t xml:space="preserve">mplaints are </w:t>
      </w:r>
      <w:r w:rsidR="0071586A" w:rsidRPr="00AD295C">
        <w:rPr>
          <w:rFonts w:eastAsia="Times New Roman"/>
          <w:lang w:eastAsia="en-AU"/>
        </w:rPr>
        <w:t>addressed</w:t>
      </w:r>
      <w:r w:rsidR="009F395A" w:rsidRPr="00AD295C">
        <w:rPr>
          <w:rFonts w:eastAsia="Times New Roman"/>
          <w:lang w:eastAsia="en-AU"/>
        </w:rPr>
        <w:t xml:space="preserve"> promptly</w:t>
      </w:r>
      <w:r w:rsidR="0071586A" w:rsidRPr="00AD295C">
        <w:rPr>
          <w:rFonts w:eastAsia="Times New Roman"/>
          <w:lang w:eastAsia="en-AU"/>
        </w:rPr>
        <w:t>.</w:t>
      </w:r>
    </w:p>
    <w:p w14:paraId="2DAC9F7C" w14:textId="1036B668" w:rsidR="009F395A" w:rsidRPr="00AD295C" w:rsidRDefault="00833E31"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C</w:t>
      </w:r>
      <w:r w:rsidR="009F395A" w:rsidRPr="00AD295C">
        <w:rPr>
          <w:rFonts w:eastAsia="Times New Roman"/>
          <w:lang w:eastAsia="en-AU"/>
        </w:rPr>
        <w:t>omplaints are investigated impartially</w:t>
      </w:r>
      <w:r w:rsidR="0071586A" w:rsidRPr="00AD295C">
        <w:rPr>
          <w:rFonts w:eastAsia="Times New Roman"/>
          <w:lang w:eastAsia="en-AU"/>
        </w:rPr>
        <w:t>.</w:t>
      </w:r>
    </w:p>
    <w:p w14:paraId="526F1809" w14:textId="145774AE" w:rsidR="009F395A" w:rsidRPr="00AD295C" w:rsidRDefault="00833E31"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A</w:t>
      </w:r>
      <w:r w:rsidR="009F395A" w:rsidRPr="00AD295C">
        <w:rPr>
          <w:rFonts w:eastAsia="Times New Roman"/>
          <w:lang w:eastAsia="en-AU"/>
        </w:rPr>
        <w:t xml:space="preserve">ppropriate action is </w:t>
      </w:r>
      <w:r w:rsidR="0071586A" w:rsidRPr="00AD295C">
        <w:rPr>
          <w:rFonts w:eastAsia="Times New Roman"/>
          <w:lang w:eastAsia="en-AU"/>
        </w:rPr>
        <w:t>taken</w:t>
      </w:r>
      <w:r w:rsidR="009F395A" w:rsidRPr="00AD295C">
        <w:rPr>
          <w:rFonts w:eastAsia="Times New Roman"/>
          <w:lang w:eastAsia="en-AU"/>
        </w:rPr>
        <w:t xml:space="preserve"> to ensure that misconduct does not continue; and  </w:t>
      </w:r>
    </w:p>
    <w:p w14:paraId="0AF9EFC2" w14:textId="519B54D4" w:rsidR="009F395A" w:rsidRPr="00AD295C" w:rsidRDefault="00833E31"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C</w:t>
      </w:r>
      <w:r w:rsidR="009F395A" w:rsidRPr="00AD295C">
        <w:rPr>
          <w:rFonts w:eastAsia="Times New Roman"/>
          <w:lang w:eastAsia="en-AU"/>
        </w:rPr>
        <w:t>omplainants and witnesses are not victimised in any way. </w:t>
      </w:r>
    </w:p>
    <w:p w14:paraId="316F9AD4" w14:textId="77777777" w:rsidR="009F395A" w:rsidRPr="00AD295C" w:rsidRDefault="009F395A" w:rsidP="009F395A">
      <w:pPr>
        <w:pStyle w:val="paragraph"/>
        <w:spacing w:before="0" w:beforeAutospacing="0" w:after="0" w:afterAutospacing="0"/>
        <w:ind w:left="-105"/>
        <w:jc w:val="both"/>
        <w:textAlignment w:val="baseline"/>
        <w:rPr>
          <w:rFonts w:ascii="Segoe UI" w:hAnsi="Segoe UI" w:cs="Segoe UI"/>
          <w:sz w:val="22"/>
          <w:szCs w:val="22"/>
        </w:rPr>
      </w:pPr>
      <w:r w:rsidRPr="00AD295C">
        <w:rPr>
          <w:rStyle w:val="eop"/>
          <w:rFonts w:ascii="Calibri" w:hAnsi="Calibri" w:cs="Calibri"/>
          <w:sz w:val="22"/>
          <w:szCs w:val="22"/>
        </w:rPr>
        <w:t> </w:t>
      </w:r>
    </w:p>
    <w:p w14:paraId="21937715" w14:textId="48BB2F38" w:rsidR="009F395A" w:rsidRPr="00AD295C" w:rsidRDefault="009F395A" w:rsidP="0043096D">
      <w:pPr>
        <w:pStyle w:val="paragraph"/>
        <w:spacing w:before="0" w:beforeAutospacing="0" w:after="0" w:afterAutospacing="0"/>
        <w:ind w:left="284"/>
        <w:textAlignment w:val="baseline"/>
        <w:rPr>
          <w:rFonts w:ascii="Segoe UI" w:hAnsi="Segoe UI" w:cs="Segoe UI"/>
          <w:sz w:val="22"/>
          <w:szCs w:val="22"/>
        </w:rPr>
      </w:pPr>
      <w:r w:rsidRPr="00AD295C">
        <w:rPr>
          <w:rStyle w:val="normaltextrun"/>
          <w:rFonts w:ascii="Calibri" w:hAnsi="Calibri" w:cs="Calibri"/>
          <w:sz w:val="22"/>
          <w:szCs w:val="22"/>
          <w:lang w:val="en-US"/>
        </w:rPr>
        <w:lastRenderedPageBreak/>
        <w:t xml:space="preserve">Workers who are found to have engaged in workplace bullying, </w:t>
      </w:r>
      <w:proofErr w:type="gramStart"/>
      <w:r w:rsidRPr="00AD295C">
        <w:rPr>
          <w:rStyle w:val="normaltextrun"/>
          <w:rFonts w:ascii="Calibri" w:hAnsi="Calibri" w:cs="Calibri"/>
          <w:sz w:val="22"/>
          <w:szCs w:val="22"/>
          <w:lang w:val="en-US"/>
        </w:rPr>
        <w:t>harassment</w:t>
      </w:r>
      <w:proofErr w:type="gramEnd"/>
      <w:r w:rsidRPr="00AD295C">
        <w:rPr>
          <w:rStyle w:val="normaltextrun"/>
          <w:rFonts w:ascii="Calibri" w:hAnsi="Calibri" w:cs="Calibri"/>
          <w:sz w:val="22"/>
          <w:szCs w:val="22"/>
          <w:lang w:val="en-US"/>
        </w:rPr>
        <w:t xml:space="preserve"> or discrimination, will be subject to disciplinary consequences, up to and including termination. Such disciplinary action will extend to any conduct </w:t>
      </w:r>
      <w:r w:rsidR="00C3710D" w:rsidRPr="00AD295C">
        <w:rPr>
          <w:rStyle w:val="normaltextrun"/>
          <w:rFonts w:ascii="Calibri" w:hAnsi="Calibri" w:cs="Calibri"/>
          <w:sz w:val="22"/>
          <w:szCs w:val="22"/>
          <w:lang w:val="en-US"/>
        </w:rPr>
        <w:t>victimizing</w:t>
      </w:r>
      <w:r w:rsidRPr="00AD295C">
        <w:rPr>
          <w:rStyle w:val="normaltextrun"/>
          <w:rFonts w:ascii="Calibri" w:hAnsi="Calibri" w:cs="Calibri"/>
          <w:sz w:val="22"/>
          <w:szCs w:val="22"/>
          <w:lang w:val="en-US"/>
        </w:rPr>
        <w:t xml:space="preserve"> an individual who makes a complaint or is otherwise involved in the complaint handling process.</w:t>
      </w:r>
      <w:r w:rsidRPr="00AD295C">
        <w:rPr>
          <w:rStyle w:val="eop"/>
          <w:rFonts w:ascii="Calibri" w:hAnsi="Calibri" w:cs="Calibri"/>
          <w:sz w:val="22"/>
          <w:szCs w:val="22"/>
        </w:rPr>
        <w:t> </w:t>
      </w:r>
    </w:p>
    <w:p w14:paraId="314C1FB8" w14:textId="77777777" w:rsidR="009F395A" w:rsidRPr="009F395A" w:rsidRDefault="009F395A" w:rsidP="00C8626E">
      <w:pPr>
        <w:pStyle w:val="paragraph"/>
        <w:spacing w:before="0" w:beforeAutospacing="0" w:after="0" w:afterAutospacing="0"/>
        <w:ind w:left="720"/>
        <w:jc w:val="both"/>
        <w:textAlignment w:val="baseline"/>
        <w:rPr>
          <w:rFonts w:ascii="Segoe UI" w:hAnsi="Segoe UI" w:cs="Segoe UI"/>
          <w:sz w:val="20"/>
          <w:szCs w:val="20"/>
        </w:rPr>
      </w:pPr>
      <w:r w:rsidRPr="009F395A">
        <w:rPr>
          <w:rStyle w:val="eop"/>
          <w:rFonts w:ascii="Calibri" w:hAnsi="Calibri" w:cs="Calibri"/>
          <w:sz w:val="22"/>
          <w:szCs w:val="22"/>
        </w:rPr>
        <w:t> </w:t>
      </w:r>
    </w:p>
    <w:p w14:paraId="2002EB1B" w14:textId="77777777" w:rsidR="000B5071" w:rsidRDefault="000B5071" w:rsidP="009F395A">
      <w:pPr>
        <w:pStyle w:val="paragraph"/>
        <w:spacing w:before="0" w:beforeAutospacing="0" w:after="0" w:afterAutospacing="0"/>
        <w:ind w:left="720"/>
        <w:jc w:val="both"/>
        <w:textAlignment w:val="baseline"/>
        <w:rPr>
          <w:rStyle w:val="normaltextrun"/>
          <w:rFonts w:ascii="Calibri" w:hAnsi="Calibri" w:cs="Calibri"/>
          <w:sz w:val="22"/>
          <w:szCs w:val="22"/>
          <w:lang w:val="en-US"/>
        </w:rPr>
      </w:pPr>
    </w:p>
    <w:p w14:paraId="5069AD6F" w14:textId="35BD690F"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 xml:space="preserve">Bullying, </w:t>
      </w:r>
      <w:r w:rsidR="00833E31" w:rsidRPr="00AD295C">
        <w:rPr>
          <w:rStyle w:val="normaltextrun"/>
          <w:rFonts w:ascii="Calibri" w:hAnsi="Calibri" w:cs="Calibri"/>
          <w:sz w:val="22"/>
          <w:szCs w:val="22"/>
          <w:lang w:val="en-US"/>
        </w:rPr>
        <w:t>harassment,</w:t>
      </w:r>
      <w:r w:rsidRPr="00AD295C">
        <w:rPr>
          <w:rStyle w:val="normaltextrun"/>
          <w:rFonts w:ascii="Calibri" w:hAnsi="Calibri" w:cs="Calibri"/>
          <w:sz w:val="22"/>
          <w:szCs w:val="22"/>
          <w:lang w:val="en-US"/>
        </w:rPr>
        <w:t xml:space="preserve"> and discrimination may be considered workplace bullying, </w:t>
      </w:r>
      <w:r w:rsidR="00833E31" w:rsidRPr="00AD295C">
        <w:rPr>
          <w:rStyle w:val="normaltextrun"/>
          <w:rFonts w:ascii="Calibri" w:hAnsi="Calibri" w:cs="Calibri"/>
          <w:sz w:val="22"/>
          <w:szCs w:val="22"/>
          <w:lang w:val="en-US"/>
        </w:rPr>
        <w:t>harassment,</w:t>
      </w:r>
      <w:r w:rsidRPr="00AD295C">
        <w:rPr>
          <w:rStyle w:val="normaltextrun"/>
          <w:rFonts w:ascii="Calibri" w:hAnsi="Calibri" w:cs="Calibri"/>
          <w:sz w:val="22"/>
          <w:szCs w:val="22"/>
          <w:lang w:val="en-US"/>
        </w:rPr>
        <w:t xml:space="preserve"> and discrimination even if experienced outside of the work premises. For example, bullying, </w:t>
      </w:r>
      <w:proofErr w:type="gramStart"/>
      <w:r w:rsidRPr="00AD295C">
        <w:rPr>
          <w:rStyle w:val="normaltextrun"/>
          <w:rFonts w:ascii="Calibri" w:hAnsi="Calibri" w:cs="Calibri"/>
          <w:sz w:val="22"/>
          <w:szCs w:val="22"/>
          <w:lang w:val="en-US"/>
        </w:rPr>
        <w:t>harassment</w:t>
      </w:r>
      <w:proofErr w:type="gramEnd"/>
      <w:r w:rsidRPr="00AD295C">
        <w:rPr>
          <w:rStyle w:val="normaltextrun"/>
          <w:rFonts w:ascii="Calibri" w:hAnsi="Calibri" w:cs="Calibri"/>
          <w:sz w:val="22"/>
          <w:szCs w:val="22"/>
          <w:lang w:val="en-US"/>
        </w:rPr>
        <w:t xml:space="preserve"> and discrimination will be deemed to have occurred in the workplace even if it occurs outside of work hours or via personal social media if its consequences reasonably extend to the workplace. For example, if a Worker harasses another Worker outside of the work premises, making the other </w:t>
      </w:r>
      <w:r w:rsidR="00C26CCB" w:rsidRPr="00AD295C">
        <w:rPr>
          <w:rStyle w:val="normaltextrun"/>
          <w:rFonts w:ascii="Calibri" w:hAnsi="Calibri" w:cs="Calibri"/>
          <w:sz w:val="22"/>
          <w:szCs w:val="22"/>
          <w:lang w:val="en-US"/>
        </w:rPr>
        <w:t>W</w:t>
      </w:r>
      <w:r w:rsidRPr="00AD295C">
        <w:rPr>
          <w:rStyle w:val="normaltextrun"/>
          <w:rFonts w:ascii="Calibri" w:hAnsi="Calibri" w:cs="Calibri"/>
          <w:sz w:val="22"/>
          <w:szCs w:val="22"/>
          <w:lang w:val="en-US"/>
        </w:rPr>
        <w:t xml:space="preserve">orker feel uncomfortable while at work, this will likely be deemed workplace harassment. Further, the workplace includes afterhours functions, external training sessions, end of year </w:t>
      </w:r>
      <w:r w:rsidR="00C26CCB" w:rsidRPr="00AD295C">
        <w:rPr>
          <w:rStyle w:val="normaltextrun"/>
          <w:rFonts w:ascii="Calibri" w:hAnsi="Calibri" w:cs="Calibri"/>
          <w:sz w:val="22"/>
          <w:szCs w:val="22"/>
          <w:lang w:val="en-US"/>
        </w:rPr>
        <w:t xml:space="preserve">celebrations </w:t>
      </w:r>
      <w:r w:rsidRPr="00AD295C">
        <w:rPr>
          <w:rStyle w:val="normaltextrun"/>
          <w:rFonts w:ascii="Calibri" w:hAnsi="Calibri" w:cs="Calibri"/>
          <w:sz w:val="22"/>
          <w:szCs w:val="22"/>
          <w:lang w:val="en-US"/>
        </w:rPr>
        <w:t>and business trips. </w:t>
      </w:r>
    </w:p>
    <w:p w14:paraId="012F6221" w14:textId="77777777" w:rsidR="009F395A" w:rsidRDefault="009F395A" w:rsidP="009F395A">
      <w:pPr>
        <w:pStyle w:val="paragraph"/>
        <w:spacing w:before="0" w:beforeAutospacing="0" w:after="0" w:afterAutospacing="0"/>
        <w:ind w:left="-105"/>
        <w:jc w:val="both"/>
        <w:textAlignment w:val="baseline"/>
        <w:rPr>
          <w:rFonts w:ascii="Segoe UI" w:hAnsi="Segoe UI" w:cs="Segoe UI"/>
          <w:sz w:val="18"/>
          <w:szCs w:val="18"/>
        </w:rPr>
      </w:pPr>
      <w:r>
        <w:rPr>
          <w:rStyle w:val="eop"/>
          <w:rFonts w:ascii="Calibri" w:hAnsi="Calibri" w:cs="Calibri"/>
          <w:sz w:val="20"/>
          <w:szCs w:val="20"/>
        </w:rPr>
        <w:t> </w:t>
      </w:r>
    </w:p>
    <w:p w14:paraId="11D4478F" w14:textId="6C06C6EB" w:rsidR="009F395A" w:rsidRPr="00C26CCB" w:rsidRDefault="009F395A" w:rsidP="00CE03F2">
      <w:pPr>
        <w:pStyle w:val="paragraph"/>
        <w:shd w:val="clear" w:color="auto" w:fill="92D050"/>
        <w:spacing w:before="0" w:beforeAutospacing="0" w:after="0" w:afterAutospacing="0"/>
        <w:jc w:val="both"/>
        <w:textAlignment w:val="baseline"/>
        <w:rPr>
          <w:rStyle w:val="normaltextrun"/>
          <w:b/>
          <w:bCs/>
          <w:sz w:val="28"/>
          <w:szCs w:val="28"/>
          <w:lang w:val="en-US"/>
        </w:rPr>
      </w:pPr>
      <w:r w:rsidRPr="00C26CCB">
        <w:rPr>
          <w:rStyle w:val="normaltextrun"/>
          <w:rFonts w:ascii="Calibri" w:hAnsi="Calibri" w:cs="Calibri"/>
          <w:b/>
          <w:bCs/>
          <w:sz w:val="32"/>
          <w:szCs w:val="32"/>
          <w:lang w:val="en-US"/>
        </w:rPr>
        <w:t>Workplace Bullying</w:t>
      </w:r>
    </w:p>
    <w:p w14:paraId="6892D827" w14:textId="77777777" w:rsidR="00CE03F2" w:rsidRDefault="00CE03F2" w:rsidP="0043096D">
      <w:pPr>
        <w:pStyle w:val="paragraph"/>
        <w:spacing w:before="0" w:beforeAutospacing="0" w:after="0" w:afterAutospacing="0"/>
        <w:jc w:val="both"/>
        <w:textAlignment w:val="baseline"/>
        <w:rPr>
          <w:rStyle w:val="normaltextrun"/>
          <w:rFonts w:ascii="Calibri" w:hAnsi="Calibri" w:cs="Calibri"/>
          <w:sz w:val="22"/>
          <w:szCs w:val="22"/>
          <w:lang w:val="en-US"/>
        </w:rPr>
      </w:pPr>
    </w:p>
    <w:p w14:paraId="662C67B2" w14:textId="3897DE11" w:rsidR="00CE03F2" w:rsidRPr="005C5420" w:rsidRDefault="00CE03F2" w:rsidP="0043096D">
      <w:pPr>
        <w:pStyle w:val="paragraph"/>
        <w:spacing w:before="0" w:beforeAutospacing="0" w:after="0" w:afterAutospacing="0"/>
        <w:jc w:val="both"/>
        <w:textAlignment w:val="baseline"/>
        <w:rPr>
          <w:rStyle w:val="normaltextrun"/>
          <w:rFonts w:ascii="Calibri" w:hAnsi="Calibri" w:cs="Calibri"/>
          <w:b/>
          <w:bCs/>
          <w:sz w:val="28"/>
          <w:szCs w:val="28"/>
          <w:lang w:val="en-US"/>
        </w:rPr>
      </w:pPr>
      <w:r w:rsidRPr="005C5420">
        <w:rPr>
          <w:rStyle w:val="normaltextrun"/>
          <w:rFonts w:ascii="Calibri" w:hAnsi="Calibri" w:cs="Calibri"/>
          <w:b/>
          <w:bCs/>
          <w:sz w:val="28"/>
          <w:szCs w:val="28"/>
          <w:lang w:val="en-US"/>
        </w:rPr>
        <w:t xml:space="preserve">What is Workplace Bullying </w:t>
      </w:r>
    </w:p>
    <w:p w14:paraId="1B18C5DB" w14:textId="77777777" w:rsidR="00CE03F2" w:rsidRPr="00CE03F2" w:rsidRDefault="00CE03F2" w:rsidP="0043096D">
      <w:pPr>
        <w:pStyle w:val="paragraph"/>
        <w:spacing w:before="0" w:beforeAutospacing="0" w:after="0" w:afterAutospacing="0"/>
        <w:jc w:val="both"/>
        <w:textAlignment w:val="baseline"/>
        <w:rPr>
          <w:rStyle w:val="normaltextrun"/>
          <w:rFonts w:ascii="Calibri" w:hAnsi="Calibri" w:cs="Calibri"/>
          <w:b/>
          <w:bCs/>
          <w:lang w:val="en-US"/>
        </w:rPr>
      </w:pPr>
    </w:p>
    <w:p w14:paraId="3AD2F400" w14:textId="647B3851"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 xml:space="preserve">Workplace bullying is a form of workplace harassment and is the misuse or abuse of relative power. It involves repeated, unreasonable </w:t>
      </w:r>
      <w:r w:rsidR="00C3710D" w:rsidRPr="00AD295C">
        <w:rPr>
          <w:rStyle w:val="normaltextrun"/>
          <w:rFonts w:ascii="Calibri" w:hAnsi="Calibri" w:cs="Calibri"/>
          <w:sz w:val="22"/>
          <w:szCs w:val="22"/>
          <w:lang w:val="en-US"/>
        </w:rPr>
        <w:t>behavior</w:t>
      </w:r>
      <w:r w:rsidRPr="00AD295C">
        <w:rPr>
          <w:rStyle w:val="normaltextrun"/>
          <w:rFonts w:ascii="Calibri" w:hAnsi="Calibri" w:cs="Calibri"/>
          <w:sz w:val="22"/>
          <w:szCs w:val="22"/>
          <w:lang w:val="en-US"/>
        </w:rPr>
        <w:t xml:space="preserve"> directed towards a Worker, or group of Workers, in the workplace, that creates a risk to the physical and psychological health and safety of a Worker. </w:t>
      </w:r>
      <w:r w:rsidRPr="00AD295C">
        <w:rPr>
          <w:rStyle w:val="eop"/>
          <w:rFonts w:ascii="Calibri" w:hAnsi="Calibri" w:cs="Calibri"/>
          <w:sz w:val="22"/>
          <w:szCs w:val="22"/>
        </w:rPr>
        <w:t> </w:t>
      </w:r>
    </w:p>
    <w:p w14:paraId="49E782F9" w14:textId="77777777" w:rsidR="009F395A" w:rsidRPr="00AD295C" w:rsidRDefault="009F395A" w:rsidP="009F395A">
      <w:pPr>
        <w:pStyle w:val="paragraph"/>
        <w:spacing w:before="0" w:beforeAutospacing="0" w:after="0" w:afterAutospacing="0"/>
        <w:ind w:left="615"/>
        <w:jc w:val="both"/>
        <w:textAlignment w:val="baseline"/>
        <w:rPr>
          <w:rFonts w:ascii="Segoe UI" w:hAnsi="Segoe UI" w:cs="Segoe UI"/>
          <w:sz w:val="22"/>
          <w:szCs w:val="22"/>
        </w:rPr>
      </w:pPr>
      <w:r w:rsidRPr="00AD295C">
        <w:rPr>
          <w:rStyle w:val="eop"/>
          <w:rFonts w:ascii="Calibri" w:hAnsi="Calibri" w:cs="Calibri"/>
          <w:sz w:val="22"/>
          <w:szCs w:val="22"/>
        </w:rPr>
        <w:t> </w:t>
      </w:r>
    </w:p>
    <w:p w14:paraId="519859E1" w14:textId="77777777" w:rsidR="009F395A" w:rsidRPr="00AD295C" w:rsidRDefault="009F395A" w:rsidP="009F395A">
      <w:pPr>
        <w:pStyle w:val="paragraph"/>
        <w:spacing w:before="0" w:beforeAutospacing="0" w:after="0" w:afterAutospacing="0"/>
        <w:ind w:left="615" w:firstLine="105"/>
        <w:jc w:val="both"/>
        <w:textAlignment w:val="baseline"/>
        <w:rPr>
          <w:rFonts w:ascii="Segoe UI" w:hAnsi="Segoe UI" w:cs="Segoe UI"/>
          <w:sz w:val="22"/>
          <w:szCs w:val="22"/>
        </w:rPr>
      </w:pPr>
      <w:r w:rsidRPr="00AD295C">
        <w:rPr>
          <w:rStyle w:val="normaltextrun"/>
          <w:rFonts w:ascii="Calibri" w:hAnsi="Calibri" w:cs="Calibri"/>
          <w:sz w:val="22"/>
          <w:szCs w:val="22"/>
          <w:lang w:val="en-US"/>
        </w:rPr>
        <w:t>Examples of bullying include:  </w:t>
      </w:r>
      <w:r w:rsidRPr="00AD295C">
        <w:rPr>
          <w:rStyle w:val="eop"/>
          <w:rFonts w:ascii="Calibri" w:hAnsi="Calibri" w:cs="Calibri"/>
          <w:sz w:val="22"/>
          <w:szCs w:val="22"/>
        </w:rPr>
        <w:t> </w:t>
      </w:r>
    </w:p>
    <w:p w14:paraId="5CBCFB42" w14:textId="5A50405A"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publicly belittling someone’s opinions, or dismissing that person’s contribution without good reason, including in front of clients or work </w:t>
      </w:r>
      <w:r w:rsidR="0071586A" w:rsidRPr="00AD295C">
        <w:rPr>
          <w:rFonts w:eastAsia="Times New Roman"/>
          <w:lang w:eastAsia="en-AU"/>
        </w:rPr>
        <w:t>colleagues.</w:t>
      </w:r>
      <w:r w:rsidRPr="00AD295C">
        <w:rPr>
          <w:rFonts w:eastAsia="Times New Roman"/>
          <w:lang w:eastAsia="en-AU"/>
        </w:rPr>
        <w:t> </w:t>
      </w:r>
    </w:p>
    <w:p w14:paraId="58FFE9BE" w14:textId="18162909"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deliberately and unreasonably isolating or excluding a person from work </w:t>
      </w:r>
      <w:r w:rsidR="0071586A" w:rsidRPr="00AD295C">
        <w:rPr>
          <w:rFonts w:eastAsia="Times New Roman"/>
          <w:lang w:eastAsia="en-AU"/>
        </w:rPr>
        <w:t>discussions.</w:t>
      </w:r>
      <w:r w:rsidRPr="00AD295C">
        <w:rPr>
          <w:rFonts w:eastAsia="Times New Roman"/>
          <w:lang w:eastAsia="en-AU"/>
        </w:rPr>
        <w:t> </w:t>
      </w:r>
    </w:p>
    <w:p w14:paraId="6CB704E6" w14:textId="496A6162"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deliberately withholding workflow so that a person cannot meet their performance </w:t>
      </w:r>
      <w:r w:rsidR="0071586A" w:rsidRPr="00AD295C">
        <w:rPr>
          <w:rFonts w:eastAsia="Times New Roman"/>
          <w:lang w:eastAsia="en-AU"/>
        </w:rPr>
        <w:t>targets.</w:t>
      </w:r>
      <w:r w:rsidRPr="00AD295C">
        <w:rPr>
          <w:rFonts w:eastAsia="Times New Roman"/>
          <w:lang w:eastAsia="en-AU"/>
        </w:rPr>
        <w:t> </w:t>
      </w:r>
    </w:p>
    <w:p w14:paraId="4443D474" w14:textId="48DB1740"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excluding, isolating, </w:t>
      </w:r>
      <w:proofErr w:type="gramStart"/>
      <w:r w:rsidRPr="00AD295C">
        <w:rPr>
          <w:rFonts w:eastAsia="Times New Roman"/>
          <w:lang w:eastAsia="en-AU"/>
        </w:rPr>
        <w:t>ignoring</w:t>
      </w:r>
      <w:proofErr w:type="gramEnd"/>
      <w:r w:rsidRPr="00AD295C">
        <w:rPr>
          <w:rFonts w:eastAsia="Times New Roman"/>
          <w:lang w:eastAsia="en-AU"/>
        </w:rPr>
        <w:t xml:space="preserve"> or alienating a person</w:t>
      </w:r>
      <w:r w:rsidR="0071586A" w:rsidRPr="00AD295C">
        <w:rPr>
          <w:rFonts w:eastAsia="Times New Roman"/>
          <w:lang w:eastAsia="en-AU"/>
        </w:rPr>
        <w:t>.</w:t>
      </w:r>
    </w:p>
    <w:p w14:paraId="793A4B5E" w14:textId="1817CD11"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excessively and unreasonably scrutinising a person’s work</w:t>
      </w:r>
      <w:r w:rsidR="0071586A" w:rsidRPr="00AD295C">
        <w:rPr>
          <w:rFonts w:eastAsia="Times New Roman"/>
          <w:lang w:eastAsia="en-AU"/>
        </w:rPr>
        <w:t>.</w:t>
      </w:r>
    </w:p>
    <w:p w14:paraId="4C6A3E33" w14:textId="77777777"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inappropriately or unreasonably criticising or punishing a person; and </w:t>
      </w:r>
    </w:p>
    <w:p w14:paraId="22E0F77B" w14:textId="77777777"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constantly and inappropriately changing and/or setting impossible deadlines, </w:t>
      </w:r>
      <w:proofErr w:type="gramStart"/>
      <w:r w:rsidRPr="00AD295C">
        <w:rPr>
          <w:rFonts w:eastAsia="Times New Roman"/>
          <w:lang w:eastAsia="en-AU"/>
        </w:rPr>
        <w:t>tasks</w:t>
      </w:r>
      <w:proofErr w:type="gramEnd"/>
      <w:r w:rsidRPr="00AD295C">
        <w:rPr>
          <w:rFonts w:eastAsia="Times New Roman"/>
          <w:lang w:eastAsia="en-AU"/>
        </w:rPr>
        <w:t xml:space="preserve"> or targets. </w:t>
      </w:r>
    </w:p>
    <w:p w14:paraId="7D7B5BA0" w14:textId="77777777" w:rsidR="00D85C92" w:rsidRPr="005C5420" w:rsidRDefault="00D85C92" w:rsidP="00D85C92">
      <w:pPr>
        <w:pStyle w:val="paragraph"/>
        <w:spacing w:before="0" w:beforeAutospacing="0" w:after="0" w:afterAutospacing="0"/>
        <w:jc w:val="both"/>
        <w:textAlignment w:val="baseline"/>
        <w:rPr>
          <w:rStyle w:val="eop"/>
          <w:rFonts w:ascii="Calibri" w:hAnsi="Calibri" w:cs="Calibri"/>
        </w:rPr>
      </w:pPr>
    </w:p>
    <w:p w14:paraId="6BAF1805" w14:textId="7C862B01" w:rsidR="00D85C92" w:rsidRPr="005C5420" w:rsidRDefault="00D85C92" w:rsidP="00D85C92">
      <w:pPr>
        <w:pStyle w:val="paragraph"/>
        <w:spacing w:before="0" w:beforeAutospacing="0" w:after="0" w:afterAutospacing="0"/>
        <w:jc w:val="both"/>
        <w:textAlignment w:val="baseline"/>
        <w:rPr>
          <w:rStyle w:val="normaltextrun"/>
          <w:rFonts w:ascii="Calibri" w:hAnsi="Calibri" w:cs="Calibri"/>
          <w:b/>
          <w:bCs/>
          <w:sz w:val="28"/>
          <w:szCs w:val="28"/>
          <w:lang w:val="en-US"/>
        </w:rPr>
      </w:pPr>
      <w:r w:rsidRPr="005C5420">
        <w:rPr>
          <w:rStyle w:val="normaltextrun"/>
          <w:rFonts w:ascii="Calibri" w:hAnsi="Calibri" w:cs="Calibri"/>
          <w:b/>
          <w:bCs/>
          <w:sz w:val="28"/>
          <w:szCs w:val="28"/>
          <w:lang w:val="en-US"/>
        </w:rPr>
        <w:t xml:space="preserve">What is NOT Workplace Bullying </w:t>
      </w:r>
    </w:p>
    <w:p w14:paraId="2B82F211" w14:textId="0CDF3018" w:rsidR="009F395A" w:rsidRPr="009F395A" w:rsidRDefault="009F395A" w:rsidP="009F395A">
      <w:pPr>
        <w:pStyle w:val="paragraph"/>
        <w:spacing w:before="0" w:beforeAutospacing="0" w:after="0" w:afterAutospacing="0"/>
        <w:ind w:left="975"/>
        <w:jc w:val="both"/>
        <w:textAlignment w:val="baseline"/>
        <w:rPr>
          <w:rFonts w:ascii="Segoe UI" w:hAnsi="Segoe UI" w:cs="Segoe UI"/>
          <w:sz w:val="20"/>
          <w:szCs w:val="20"/>
        </w:rPr>
      </w:pPr>
      <w:r w:rsidRPr="009F395A">
        <w:rPr>
          <w:rStyle w:val="eop"/>
          <w:rFonts w:ascii="Calibri" w:hAnsi="Calibri" w:cs="Calibri"/>
          <w:sz w:val="22"/>
          <w:szCs w:val="22"/>
        </w:rPr>
        <w:t> </w:t>
      </w:r>
    </w:p>
    <w:p w14:paraId="1A2FDE90" w14:textId="77777777" w:rsidR="009F395A" w:rsidRPr="00AD295C" w:rsidRDefault="009F395A" w:rsidP="00D85C92">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Actions that do not constitute bullying include:  </w:t>
      </w:r>
      <w:r w:rsidRPr="00AD295C">
        <w:rPr>
          <w:rStyle w:val="eop"/>
          <w:rFonts w:ascii="Calibri" w:hAnsi="Calibri" w:cs="Calibri"/>
          <w:sz w:val="22"/>
          <w:szCs w:val="22"/>
        </w:rPr>
        <w:t> </w:t>
      </w:r>
    </w:p>
    <w:p w14:paraId="3979FDF9" w14:textId="2218A73B"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reasonable supervisory practices, including reasonable management requests, setting reasonable deadlines, </w:t>
      </w:r>
      <w:r w:rsidR="00D85C92" w:rsidRPr="00AD295C">
        <w:rPr>
          <w:rFonts w:eastAsia="Times New Roman"/>
          <w:lang w:eastAsia="en-AU"/>
        </w:rPr>
        <w:t>tasks,</w:t>
      </w:r>
      <w:r w:rsidRPr="00AD295C">
        <w:rPr>
          <w:rFonts w:eastAsia="Times New Roman"/>
          <w:lang w:eastAsia="en-AU"/>
        </w:rPr>
        <w:t xml:space="preserve"> and targets</w:t>
      </w:r>
      <w:r w:rsidR="0071586A" w:rsidRPr="00AD295C">
        <w:rPr>
          <w:rFonts w:eastAsia="Times New Roman"/>
          <w:lang w:eastAsia="en-AU"/>
        </w:rPr>
        <w:t>.</w:t>
      </w:r>
    </w:p>
    <w:p w14:paraId="1811141F" w14:textId="648B6C23"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use of reasonable work performance assessments, </w:t>
      </w:r>
      <w:r w:rsidR="00282C0E" w:rsidRPr="00AD295C">
        <w:rPr>
          <w:rFonts w:eastAsia="Times New Roman"/>
          <w:lang w:eastAsia="en-AU"/>
        </w:rPr>
        <w:t>counselling,</w:t>
      </w:r>
      <w:r w:rsidRPr="00AD295C">
        <w:rPr>
          <w:rFonts w:eastAsia="Times New Roman"/>
          <w:lang w:eastAsia="en-AU"/>
        </w:rPr>
        <w:t xml:space="preserve"> and disciplinary practices; and </w:t>
      </w:r>
    </w:p>
    <w:p w14:paraId="623DBADB" w14:textId="77777777"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fair and legitimate actions by management to encourage and motivate Workers. </w:t>
      </w:r>
    </w:p>
    <w:p w14:paraId="36E87486" w14:textId="77777777" w:rsidR="00D85C92" w:rsidRDefault="00D85C92" w:rsidP="009F395A">
      <w:pPr>
        <w:pStyle w:val="paragraph"/>
        <w:spacing w:before="0" w:beforeAutospacing="0" w:after="0" w:afterAutospacing="0"/>
        <w:ind w:left="975"/>
        <w:jc w:val="both"/>
        <w:textAlignment w:val="baseline"/>
        <w:rPr>
          <w:rStyle w:val="eop"/>
          <w:rFonts w:ascii="Calibri" w:hAnsi="Calibri" w:cs="Calibri"/>
          <w:sz w:val="20"/>
          <w:szCs w:val="20"/>
        </w:rPr>
      </w:pPr>
    </w:p>
    <w:p w14:paraId="75365C57" w14:textId="26D43B02" w:rsidR="009F395A" w:rsidRDefault="009F395A" w:rsidP="009F395A">
      <w:pPr>
        <w:pStyle w:val="paragraph"/>
        <w:spacing w:before="0" w:beforeAutospacing="0" w:after="0" w:afterAutospacing="0"/>
        <w:ind w:left="975"/>
        <w:jc w:val="both"/>
        <w:textAlignment w:val="baseline"/>
        <w:rPr>
          <w:rFonts w:ascii="Segoe UI" w:hAnsi="Segoe UI" w:cs="Segoe UI"/>
          <w:sz w:val="18"/>
          <w:szCs w:val="18"/>
        </w:rPr>
      </w:pPr>
      <w:r>
        <w:rPr>
          <w:rStyle w:val="eop"/>
          <w:rFonts w:ascii="Calibri" w:hAnsi="Calibri" w:cs="Calibri"/>
          <w:sz w:val="20"/>
          <w:szCs w:val="20"/>
        </w:rPr>
        <w:t> </w:t>
      </w:r>
    </w:p>
    <w:p w14:paraId="41816E51" w14:textId="32CCA190" w:rsidR="009F395A" w:rsidRPr="00196C71" w:rsidRDefault="009F395A" w:rsidP="00D85C92">
      <w:pPr>
        <w:pStyle w:val="paragraph"/>
        <w:shd w:val="clear" w:color="auto" w:fill="92D050"/>
        <w:spacing w:before="0" w:beforeAutospacing="0" w:after="0" w:afterAutospacing="0"/>
        <w:jc w:val="both"/>
        <w:textAlignment w:val="baseline"/>
        <w:rPr>
          <w:rStyle w:val="normaltextrun"/>
          <w:b/>
          <w:bCs/>
          <w:sz w:val="28"/>
          <w:szCs w:val="28"/>
          <w:lang w:val="en-US"/>
        </w:rPr>
      </w:pPr>
      <w:r w:rsidRPr="00196C71">
        <w:rPr>
          <w:rStyle w:val="normaltextrun"/>
          <w:rFonts w:ascii="Calibri" w:hAnsi="Calibri" w:cs="Calibri"/>
          <w:b/>
          <w:bCs/>
          <w:sz w:val="32"/>
          <w:szCs w:val="32"/>
          <w:lang w:val="en-US"/>
        </w:rPr>
        <w:lastRenderedPageBreak/>
        <w:t xml:space="preserve">Harassment </w:t>
      </w:r>
    </w:p>
    <w:p w14:paraId="6A1B5E0D" w14:textId="77777777" w:rsidR="00D85C92" w:rsidRDefault="00D85C92" w:rsidP="0043096D">
      <w:pPr>
        <w:pStyle w:val="paragraph"/>
        <w:spacing w:before="0" w:beforeAutospacing="0" w:after="0" w:afterAutospacing="0"/>
        <w:jc w:val="both"/>
        <w:textAlignment w:val="baseline"/>
        <w:rPr>
          <w:rStyle w:val="normaltextrun"/>
          <w:rFonts w:ascii="Calibri" w:hAnsi="Calibri" w:cs="Calibri"/>
          <w:b/>
          <w:bCs/>
          <w:color w:val="FFFFFF" w:themeColor="background1"/>
          <w:sz w:val="28"/>
          <w:szCs w:val="28"/>
          <w:lang w:val="en-US"/>
        </w:rPr>
      </w:pPr>
    </w:p>
    <w:p w14:paraId="4D6FEDA4" w14:textId="2A312943" w:rsidR="00D85C92" w:rsidRPr="005C5420" w:rsidRDefault="00D85C92" w:rsidP="0043096D">
      <w:pPr>
        <w:pStyle w:val="paragraph"/>
        <w:spacing w:before="0" w:beforeAutospacing="0" w:after="0" w:afterAutospacing="0"/>
        <w:jc w:val="both"/>
        <w:textAlignment w:val="baseline"/>
        <w:rPr>
          <w:rStyle w:val="normaltextrun"/>
          <w:rFonts w:ascii="Calibri" w:hAnsi="Calibri" w:cs="Calibri"/>
          <w:b/>
          <w:bCs/>
          <w:sz w:val="28"/>
          <w:szCs w:val="28"/>
          <w:lang w:val="en-US"/>
        </w:rPr>
      </w:pPr>
      <w:r w:rsidRPr="005C5420">
        <w:rPr>
          <w:rStyle w:val="normaltextrun"/>
          <w:rFonts w:ascii="Calibri" w:hAnsi="Calibri" w:cs="Calibri"/>
          <w:b/>
          <w:bCs/>
          <w:sz w:val="28"/>
          <w:szCs w:val="28"/>
          <w:lang w:val="en-US"/>
        </w:rPr>
        <w:t xml:space="preserve">What is Workplace Harassment? </w:t>
      </w:r>
    </w:p>
    <w:p w14:paraId="35666235" w14:textId="0C0D3103"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 xml:space="preserve">Workplace harassment may be defined as any form of </w:t>
      </w:r>
      <w:r w:rsidR="00C3710D" w:rsidRPr="00AD295C">
        <w:rPr>
          <w:rStyle w:val="normaltextrun"/>
          <w:rFonts w:ascii="Calibri" w:hAnsi="Calibri" w:cs="Calibri"/>
          <w:sz w:val="22"/>
          <w:szCs w:val="22"/>
          <w:lang w:val="en-US"/>
        </w:rPr>
        <w:t>behavior</w:t>
      </w:r>
      <w:r w:rsidRPr="00AD295C">
        <w:rPr>
          <w:rStyle w:val="normaltextrun"/>
          <w:rFonts w:ascii="Calibri" w:hAnsi="Calibri" w:cs="Calibri"/>
          <w:sz w:val="22"/>
          <w:szCs w:val="22"/>
          <w:lang w:val="en-US"/>
        </w:rPr>
        <w:t xml:space="preserve"> that is not wanted or invited, and that a reasonable person may consider, in the circumstances, capable of humiliating, offending, </w:t>
      </w:r>
      <w:r w:rsidR="00D85C92" w:rsidRPr="00AD295C">
        <w:rPr>
          <w:rStyle w:val="normaltextrun"/>
          <w:rFonts w:ascii="Calibri" w:hAnsi="Calibri" w:cs="Calibri"/>
          <w:sz w:val="22"/>
          <w:szCs w:val="22"/>
          <w:lang w:val="en-US"/>
        </w:rPr>
        <w:t>intimidating,</w:t>
      </w:r>
      <w:r w:rsidRPr="00AD295C">
        <w:rPr>
          <w:rStyle w:val="normaltextrun"/>
          <w:rFonts w:ascii="Calibri" w:hAnsi="Calibri" w:cs="Calibri"/>
          <w:sz w:val="22"/>
          <w:szCs w:val="22"/>
          <w:lang w:val="en-US"/>
        </w:rPr>
        <w:t xml:space="preserve"> or degrading another person.  </w:t>
      </w:r>
      <w:r w:rsidRPr="00AD295C">
        <w:rPr>
          <w:rStyle w:val="eop"/>
          <w:rFonts w:ascii="Calibri" w:hAnsi="Calibri" w:cs="Calibri"/>
          <w:sz w:val="22"/>
          <w:szCs w:val="22"/>
        </w:rPr>
        <w:t> </w:t>
      </w:r>
    </w:p>
    <w:p w14:paraId="33D25642" w14:textId="77777777" w:rsidR="009F395A" w:rsidRPr="00AD295C" w:rsidRDefault="009F395A" w:rsidP="009F395A">
      <w:pPr>
        <w:pStyle w:val="paragraph"/>
        <w:spacing w:before="0" w:beforeAutospacing="0" w:after="0" w:afterAutospacing="0"/>
        <w:ind w:left="720"/>
        <w:jc w:val="both"/>
        <w:textAlignment w:val="baseline"/>
        <w:rPr>
          <w:rFonts w:ascii="Segoe UI" w:hAnsi="Segoe UI" w:cs="Segoe UI"/>
          <w:sz w:val="22"/>
          <w:szCs w:val="22"/>
        </w:rPr>
      </w:pPr>
      <w:r w:rsidRPr="00AD295C">
        <w:rPr>
          <w:rStyle w:val="eop"/>
          <w:rFonts w:ascii="Calibri" w:hAnsi="Calibri" w:cs="Calibri"/>
          <w:sz w:val="22"/>
          <w:szCs w:val="22"/>
        </w:rPr>
        <w:t> </w:t>
      </w:r>
    </w:p>
    <w:p w14:paraId="2743F500" w14:textId="77777777" w:rsidR="009F395A" w:rsidRPr="00AD295C" w:rsidRDefault="009F395A" w:rsidP="009F395A">
      <w:pPr>
        <w:pStyle w:val="paragraph"/>
        <w:spacing w:before="0" w:beforeAutospacing="0" w:after="0" w:afterAutospacing="0"/>
        <w:ind w:left="720"/>
        <w:jc w:val="both"/>
        <w:textAlignment w:val="baseline"/>
        <w:rPr>
          <w:rFonts w:ascii="Segoe UI" w:hAnsi="Segoe UI" w:cs="Segoe UI"/>
          <w:sz w:val="22"/>
          <w:szCs w:val="22"/>
        </w:rPr>
      </w:pPr>
      <w:r w:rsidRPr="00AD295C">
        <w:rPr>
          <w:rStyle w:val="normaltextrun"/>
          <w:rFonts w:ascii="Calibri" w:hAnsi="Calibri" w:cs="Calibri"/>
          <w:sz w:val="22"/>
          <w:szCs w:val="22"/>
          <w:lang w:val="en-US"/>
        </w:rPr>
        <w:t>There is no requirement that the “harasser” must have intended to harass. Harassment may be a single incident or may occur on multiple occasions and can include, amongst other things:  </w:t>
      </w:r>
      <w:r w:rsidRPr="00AD295C">
        <w:rPr>
          <w:rStyle w:val="eop"/>
          <w:rFonts w:ascii="Calibri" w:hAnsi="Calibri" w:cs="Calibri"/>
          <w:sz w:val="22"/>
          <w:szCs w:val="22"/>
        </w:rPr>
        <w:t> </w:t>
      </w:r>
    </w:p>
    <w:p w14:paraId="751ABE5D" w14:textId="34D3AE75"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verbal abuse, offensive </w:t>
      </w:r>
      <w:r w:rsidR="00182B94" w:rsidRPr="009F395A">
        <w:rPr>
          <w:rFonts w:eastAsia="Times New Roman"/>
          <w:lang w:eastAsia="en-AU"/>
        </w:rPr>
        <w:t>gestures,</w:t>
      </w:r>
      <w:r w:rsidRPr="009F395A">
        <w:rPr>
          <w:rFonts w:eastAsia="Times New Roman"/>
          <w:lang w:eastAsia="en-AU"/>
        </w:rPr>
        <w:t xml:space="preserve"> or jokes, or making comments that put a person or group of people down</w:t>
      </w:r>
      <w:r w:rsidR="00282C0E">
        <w:rPr>
          <w:rFonts w:eastAsia="Times New Roman"/>
          <w:lang w:eastAsia="en-AU"/>
        </w:rPr>
        <w:t>.</w:t>
      </w:r>
    </w:p>
    <w:p w14:paraId="1E05ECEC" w14:textId="3DAB44AA"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stereotyping people because of their race, </w:t>
      </w:r>
      <w:r w:rsidR="000639EC" w:rsidRPr="009F395A">
        <w:rPr>
          <w:rFonts w:eastAsia="Times New Roman"/>
          <w:lang w:eastAsia="en-AU"/>
        </w:rPr>
        <w:t>sexual orientation</w:t>
      </w:r>
      <w:r w:rsidRPr="009F395A">
        <w:rPr>
          <w:rFonts w:eastAsia="Times New Roman"/>
          <w:lang w:eastAsia="en-AU"/>
        </w:rPr>
        <w:t xml:space="preserve">, pregnancy, disability, </w:t>
      </w:r>
      <w:proofErr w:type="gramStart"/>
      <w:r w:rsidRPr="009F395A">
        <w:rPr>
          <w:rFonts w:eastAsia="Times New Roman"/>
          <w:lang w:eastAsia="en-AU"/>
        </w:rPr>
        <w:t>age</w:t>
      </w:r>
      <w:proofErr w:type="gramEnd"/>
      <w:r w:rsidRPr="009F395A">
        <w:rPr>
          <w:rFonts w:eastAsia="Times New Roman"/>
          <w:lang w:eastAsia="en-AU"/>
        </w:rPr>
        <w:t xml:space="preserve"> or other protected attribute</w:t>
      </w:r>
      <w:r w:rsidR="00282C0E">
        <w:rPr>
          <w:rFonts w:eastAsia="Times New Roman"/>
          <w:lang w:eastAsia="en-AU"/>
        </w:rPr>
        <w:t>.</w:t>
      </w:r>
      <w:r w:rsidRPr="009F395A">
        <w:rPr>
          <w:rFonts w:eastAsia="Times New Roman"/>
          <w:lang w:eastAsia="en-AU"/>
        </w:rPr>
        <w:t> </w:t>
      </w:r>
    </w:p>
    <w:p w14:paraId="645EEC61" w14:textId="2E7B9D9A"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insults, picking on or teasing someone</w:t>
      </w:r>
      <w:r w:rsidR="00282C0E">
        <w:rPr>
          <w:rFonts w:eastAsia="Times New Roman"/>
          <w:lang w:eastAsia="en-AU"/>
        </w:rPr>
        <w:t>.</w:t>
      </w:r>
    </w:p>
    <w:p w14:paraId="289F2C7E" w14:textId="2D219F73"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threats</w:t>
      </w:r>
    </w:p>
    <w:p w14:paraId="7D7A9CC9" w14:textId="75D47DC2"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ignoring or isolating a person or group of people</w:t>
      </w:r>
    </w:p>
    <w:p w14:paraId="63DDC201" w14:textId="348F1223"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denying a </w:t>
      </w:r>
      <w:r w:rsidR="00182B94" w:rsidRPr="009F395A">
        <w:rPr>
          <w:rFonts w:eastAsia="Times New Roman"/>
          <w:lang w:eastAsia="en-AU"/>
        </w:rPr>
        <w:t>person,</w:t>
      </w:r>
      <w:r w:rsidRPr="009F395A">
        <w:rPr>
          <w:rFonts w:eastAsia="Times New Roman"/>
          <w:lang w:eastAsia="en-AU"/>
        </w:rPr>
        <w:t xml:space="preserve"> the use of, or access to, vital tools or </w:t>
      </w:r>
      <w:r w:rsidR="00182B94" w:rsidRPr="009F395A">
        <w:rPr>
          <w:rFonts w:eastAsia="Times New Roman"/>
          <w:lang w:eastAsia="en-AU"/>
        </w:rPr>
        <w:t>systems.</w:t>
      </w:r>
      <w:r w:rsidRPr="009F395A">
        <w:rPr>
          <w:rFonts w:eastAsia="Times New Roman"/>
          <w:lang w:eastAsia="en-AU"/>
        </w:rPr>
        <w:t> </w:t>
      </w:r>
    </w:p>
    <w:p w14:paraId="4D688B49" w14:textId="06186B4E"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unfair or manipulative complaints to </w:t>
      </w:r>
      <w:r w:rsidR="00182B94" w:rsidRPr="009F395A">
        <w:rPr>
          <w:rFonts w:eastAsia="Times New Roman"/>
          <w:lang w:eastAsia="en-AU"/>
        </w:rPr>
        <w:t>management.</w:t>
      </w:r>
      <w:r w:rsidRPr="009F395A">
        <w:rPr>
          <w:rFonts w:eastAsia="Times New Roman"/>
          <w:lang w:eastAsia="en-AU"/>
        </w:rPr>
        <w:t> </w:t>
      </w:r>
    </w:p>
    <w:p w14:paraId="3EB45114"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displaying aggressive behaviour in issuing directions; and   </w:t>
      </w:r>
    </w:p>
    <w:p w14:paraId="269732C6"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displaying or circulating racist or other offensive material such as graffiti or inappropriate comments on noticeboards. </w:t>
      </w:r>
    </w:p>
    <w:p w14:paraId="3EE0A19C" w14:textId="77777777" w:rsidR="006A1C01" w:rsidRDefault="006A1C01" w:rsidP="0043096D">
      <w:pPr>
        <w:pStyle w:val="paragraph"/>
        <w:spacing w:before="0" w:beforeAutospacing="0" w:after="0" w:afterAutospacing="0"/>
        <w:jc w:val="both"/>
        <w:textAlignment w:val="baseline"/>
        <w:rPr>
          <w:rStyle w:val="normaltextrun"/>
          <w:rFonts w:ascii="Calibri" w:hAnsi="Calibri" w:cs="Calibri"/>
          <w:sz w:val="22"/>
          <w:szCs w:val="22"/>
          <w:lang w:val="en-US"/>
        </w:rPr>
      </w:pPr>
    </w:p>
    <w:p w14:paraId="2DD8BA7A" w14:textId="00675256" w:rsidR="006A1C01" w:rsidRPr="005C5420" w:rsidRDefault="006A1C01" w:rsidP="0043096D">
      <w:pPr>
        <w:pStyle w:val="paragraph"/>
        <w:spacing w:before="0" w:beforeAutospacing="0" w:after="0" w:afterAutospacing="0"/>
        <w:jc w:val="both"/>
        <w:textAlignment w:val="baseline"/>
        <w:rPr>
          <w:rStyle w:val="normaltextrun"/>
          <w:rFonts w:ascii="Calibri" w:hAnsi="Calibri" w:cs="Calibri"/>
          <w:b/>
          <w:bCs/>
          <w:sz w:val="28"/>
          <w:szCs w:val="28"/>
          <w:lang w:val="en-US"/>
        </w:rPr>
      </w:pPr>
      <w:r w:rsidRPr="005C5420">
        <w:rPr>
          <w:rStyle w:val="normaltextrun"/>
          <w:rFonts w:ascii="Calibri" w:hAnsi="Calibri" w:cs="Calibri"/>
          <w:b/>
          <w:bCs/>
          <w:sz w:val="28"/>
          <w:szCs w:val="28"/>
          <w:lang w:val="en-US"/>
        </w:rPr>
        <w:t xml:space="preserve">What is Sexual Harassment? </w:t>
      </w:r>
    </w:p>
    <w:p w14:paraId="06EB3E50" w14:textId="77777777" w:rsidR="006A1C01" w:rsidRDefault="006A1C01" w:rsidP="0043096D">
      <w:pPr>
        <w:pStyle w:val="paragraph"/>
        <w:spacing w:before="0" w:beforeAutospacing="0" w:after="0" w:afterAutospacing="0"/>
        <w:jc w:val="both"/>
        <w:textAlignment w:val="baseline"/>
        <w:rPr>
          <w:rStyle w:val="normaltextrun"/>
          <w:rFonts w:ascii="Calibri" w:hAnsi="Calibri" w:cs="Calibri"/>
          <w:sz w:val="22"/>
          <w:szCs w:val="22"/>
          <w:lang w:val="en-US"/>
        </w:rPr>
      </w:pPr>
    </w:p>
    <w:p w14:paraId="7F3EDDCF" w14:textId="4AA4C2F9"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 xml:space="preserve">Sexual harassment is unwanted or unwelcome </w:t>
      </w:r>
      <w:r w:rsidR="00C3710D" w:rsidRPr="00AD295C">
        <w:rPr>
          <w:rStyle w:val="normaltextrun"/>
          <w:rFonts w:ascii="Calibri" w:hAnsi="Calibri" w:cs="Calibri"/>
          <w:sz w:val="22"/>
          <w:szCs w:val="22"/>
          <w:lang w:val="en-US"/>
        </w:rPr>
        <w:t>behavior</w:t>
      </w:r>
      <w:r w:rsidRPr="00AD295C">
        <w:rPr>
          <w:rStyle w:val="normaltextrun"/>
          <w:rFonts w:ascii="Calibri" w:hAnsi="Calibri" w:cs="Calibri"/>
          <w:sz w:val="22"/>
          <w:szCs w:val="22"/>
          <w:lang w:val="en-US"/>
        </w:rPr>
        <w:t xml:space="preserve"> of a sexual nature, for which a reasonable person would have anticipated the possibility that the person harassed may be humiliated, </w:t>
      </w:r>
      <w:proofErr w:type="gramStart"/>
      <w:r w:rsidRPr="00AD295C">
        <w:rPr>
          <w:rStyle w:val="normaltextrun"/>
          <w:rFonts w:ascii="Calibri" w:hAnsi="Calibri" w:cs="Calibri"/>
          <w:sz w:val="22"/>
          <w:szCs w:val="22"/>
          <w:lang w:val="en-US"/>
        </w:rPr>
        <w:t>intimidated</w:t>
      </w:r>
      <w:proofErr w:type="gramEnd"/>
      <w:r w:rsidRPr="00AD295C">
        <w:rPr>
          <w:rStyle w:val="normaltextrun"/>
          <w:rFonts w:ascii="Calibri" w:hAnsi="Calibri" w:cs="Calibri"/>
          <w:sz w:val="22"/>
          <w:szCs w:val="22"/>
          <w:lang w:val="en-US"/>
        </w:rPr>
        <w:t xml:space="preserve"> or offended. </w:t>
      </w:r>
      <w:r w:rsidRPr="00AD295C">
        <w:rPr>
          <w:rStyle w:val="eop"/>
          <w:rFonts w:ascii="Calibri" w:hAnsi="Calibri" w:cs="Calibri"/>
          <w:sz w:val="22"/>
          <w:szCs w:val="22"/>
        </w:rPr>
        <w:t> </w:t>
      </w:r>
    </w:p>
    <w:p w14:paraId="29D05A8B" w14:textId="77777777" w:rsidR="009F395A" w:rsidRPr="00AD295C" w:rsidRDefault="009F395A" w:rsidP="009F395A">
      <w:pPr>
        <w:pStyle w:val="paragraph"/>
        <w:spacing w:before="0" w:beforeAutospacing="0" w:after="0" w:afterAutospacing="0"/>
        <w:ind w:left="720"/>
        <w:jc w:val="both"/>
        <w:textAlignment w:val="baseline"/>
        <w:rPr>
          <w:rFonts w:ascii="Segoe UI" w:hAnsi="Segoe UI" w:cs="Segoe UI"/>
          <w:sz w:val="22"/>
          <w:szCs w:val="22"/>
        </w:rPr>
      </w:pPr>
      <w:r w:rsidRPr="00AD295C">
        <w:rPr>
          <w:rStyle w:val="eop"/>
          <w:rFonts w:ascii="Calibri" w:hAnsi="Calibri" w:cs="Calibri"/>
          <w:sz w:val="22"/>
          <w:szCs w:val="22"/>
        </w:rPr>
        <w:t> </w:t>
      </w:r>
    </w:p>
    <w:p w14:paraId="392E4237" w14:textId="77777777"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It is unlawful to sexually harass someone in the workplace or in any work-related context. Sexual harassment can take many different forms including physical contact, verbal comments, the display of offensive material and uninvited intimacy. </w:t>
      </w:r>
      <w:r w:rsidRPr="00AD295C">
        <w:rPr>
          <w:rStyle w:val="eop"/>
          <w:rFonts w:ascii="Calibri" w:hAnsi="Calibri" w:cs="Calibri"/>
          <w:sz w:val="22"/>
          <w:szCs w:val="22"/>
        </w:rPr>
        <w:t> </w:t>
      </w:r>
    </w:p>
    <w:p w14:paraId="3EAF08E7" w14:textId="77777777" w:rsidR="009F395A" w:rsidRPr="00AD295C" w:rsidRDefault="009F395A" w:rsidP="009F395A">
      <w:pPr>
        <w:pStyle w:val="paragraph"/>
        <w:spacing w:before="0" w:beforeAutospacing="0" w:after="0" w:afterAutospacing="0"/>
        <w:ind w:left="720"/>
        <w:jc w:val="both"/>
        <w:textAlignment w:val="baseline"/>
        <w:rPr>
          <w:rFonts w:ascii="Segoe UI" w:hAnsi="Segoe UI" w:cs="Segoe UI"/>
          <w:sz w:val="22"/>
          <w:szCs w:val="22"/>
        </w:rPr>
      </w:pPr>
      <w:r w:rsidRPr="00AD295C">
        <w:rPr>
          <w:rStyle w:val="eop"/>
          <w:rFonts w:ascii="Calibri" w:hAnsi="Calibri" w:cs="Calibri"/>
          <w:sz w:val="22"/>
          <w:szCs w:val="22"/>
        </w:rPr>
        <w:t> </w:t>
      </w:r>
    </w:p>
    <w:p w14:paraId="5BF56659" w14:textId="61723EFB" w:rsidR="009F395A" w:rsidRPr="00AD295C" w:rsidRDefault="009F395A" w:rsidP="009F395A">
      <w:pPr>
        <w:pStyle w:val="paragraph"/>
        <w:spacing w:before="0" w:beforeAutospacing="0" w:after="0" w:afterAutospacing="0"/>
        <w:ind w:left="720"/>
        <w:jc w:val="both"/>
        <w:textAlignment w:val="baseline"/>
        <w:rPr>
          <w:rFonts w:ascii="Segoe UI" w:hAnsi="Segoe UI" w:cs="Segoe UI"/>
          <w:sz w:val="22"/>
          <w:szCs w:val="22"/>
        </w:rPr>
      </w:pPr>
      <w:r w:rsidRPr="00AD295C">
        <w:rPr>
          <w:rStyle w:val="normaltextrun"/>
          <w:rFonts w:ascii="Calibri" w:hAnsi="Calibri" w:cs="Calibri"/>
          <w:sz w:val="22"/>
          <w:szCs w:val="22"/>
          <w:lang w:val="en-US"/>
        </w:rPr>
        <w:t xml:space="preserve">Such </w:t>
      </w:r>
      <w:r w:rsidR="00374A10" w:rsidRPr="00AD295C">
        <w:rPr>
          <w:rStyle w:val="normaltextrun"/>
          <w:rFonts w:ascii="Calibri" w:hAnsi="Calibri" w:cs="Calibri"/>
          <w:sz w:val="22"/>
          <w:szCs w:val="22"/>
          <w:lang w:val="en-US"/>
        </w:rPr>
        <w:t>behavior</w:t>
      </w:r>
      <w:r w:rsidRPr="00AD295C">
        <w:rPr>
          <w:rStyle w:val="normaltextrun"/>
          <w:rFonts w:ascii="Calibri" w:hAnsi="Calibri" w:cs="Calibri"/>
          <w:sz w:val="22"/>
          <w:szCs w:val="22"/>
          <w:lang w:val="en-US"/>
        </w:rPr>
        <w:t xml:space="preserve"> can create a workplace that is uncomfortable and unpleasant. Sexual harassment covers a wide range of </w:t>
      </w:r>
      <w:r w:rsidR="00374A10" w:rsidRPr="00AD295C">
        <w:rPr>
          <w:rStyle w:val="normaltextrun"/>
          <w:rFonts w:ascii="Calibri" w:hAnsi="Calibri" w:cs="Calibri"/>
          <w:sz w:val="22"/>
          <w:szCs w:val="22"/>
          <w:lang w:val="en-US"/>
        </w:rPr>
        <w:t>behaviors</w:t>
      </w:r>
      <w:r w:rsidRPr="00AD295C">
        <w:rPr>
          <w:rStyle w:val="normaltextrun"/>
          <w:rFonts w:ascii="Calibri" w:hAnsi="Calibri" w:cs="Calibri"/>
          <w:sz w:val="22"/>
          <w:szCs w:val="22"/>
          <w:lang w:val="en-US"/>
        </w:rPr>
        <w:t xml:space="preserve"> including, amongst other things: </w:t>
      </w:r>
      <w:r w:rsidRPr="00AD295C">
        <w:rPr>
          <w:rStyle w:val="eop"/>
          <w:rFonts w:ascii="Calibri" w:hAnsi="Calibri" w:cs="Calibri"/>
          <w:sz w:val="22"/>
          <w:szCs w:val="22"/>
        </w:rPr>
        <w:t> </w:t>
      </w:r>
    </w:p>
    <w:p w14:paraId="70645BC4" w14:textId="6A91B5A5" w:rsidR="009F395A" w:rsidRPr="00AD295C" w:rsidRDefault="00C2573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U</w:t>
      </w:r>
      <w:r w:rsidR="009F395A" w:rsidRPr="00AD295C">
        <w:rPr>
          <w:rFonts w:eastAsia="Times New Roman"/>
          <w:lang w:eastAsia="en-AU"/>
        </w:rPr>
        <w:t xml:space="preserve">nwelcome comments, </w:t>
      </w:r>
      <w:r w:rsidR="00CD09B9" w:rsidRPr="00AD295C">
        <w:rPr>
          <w:rFonts w:eastAsia="Times New Roman"/>
          <w:lang w:eastAsia="en-AU"/>
        </w:rPr>
        <w:t>gestures,</w:t>
      </w:r>
      <w:r w:rsidR="009F395A" w:rsidRPr="00AD295C">
        <w:rPr>
          <w:rFonts w:eastAsia="Times New Roman"/>
          <w:lang w:eastAsia="en-AU"/>
        </w:rPr>
        <w:t xml:space="preserve"> or actions of a sexual </w:t>
      </w:r>
      <w:r w:rsidR="00374A10" w:rsidRPr="00AD295C">
        <w:rPr>
          <w:rFonts w:eastAsia="Times New Roman"/>
          <w:lang w:eastAsia="en-AU"/>
        </w:rPr>
        <w:t>connotation.</w:t>
      </w:r>
      <w:r w:rsidR="009F395A" w:rsidRPr="00AD295C">
        <w:rPr>
          <w:rFonts w:eastAsia="Times New Roman"/>
          <w:lang w:eastAsia="en-AU"/>
        </w:rPr>
        <w:t> </w:t>
      </w:r>
    </w:p>
    <w:p w14:paraId="55215C92" w14:textId="2968761C" w:rsidR="009F395A" w:rsidRPr="00AD295C" w:rsidRDefault="00C2573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U</w:t>
      </w:r>
      <w:r w:rsidR="009F395A" w:rsidRPr="00AD295C">
        <w:rPr>
          <w:rFonts w:eastAsia="Times New Roman"/>
          <w:lang w:eastAsia="en-AU"/>
        </w:rPr>
        <w:t>nwanted and deliberate physical contact</w:t>
      </w:r>
      <w:r w:rsidRPr="00AD295C">
        <w:rPr>
          <w:rFonts w:eastAsia="Times New Roman"/>
          <w:lang w:eastAsia="en-AU"/>
        </w:rPr>
        <w:t>:</w:t>
      </w:r>
      <w:r w:rsidR="009F395A" w:rsidRPr="00AD295C">
        <w:rPr>
          <w:rFonts w:eastAsia="Times New Roman"/>
          <w:lang w:eastAsia="en-AU"/>
        </w:rPr>
        <w:t> </w:t>
      </w:r>
    </w:p>
    <w:p w14:paraId="7BE93C4E" w14:textId="214F279D" w:rsidR="009F395A" w:rsidRPr="00AD295C" w:rsidRDefault="00C25739"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S</w:t>
      </w:r>
      <w:r w:rsidR="009F395A" w:rsidRPr="00AD295C">
        <w:rPr>
          <w:rFonts w:eastAsia="Times New Roman"/>
          <w:lang w:eastAsia="en-AU"/>
        </w:rPr>
        <w:t>ubtle or explicit demands for, or offers of, sexual favours (especially if accompanied by implied or overt promises or threats concerning a person’s employment); and  </w:t>
      </w:r>
    </w:p>
    <w:p w14:paraId="3DBB726C" w14:textId="0FE75F26" w:rsidR="009F395A" w:rsidRPr="00AD295C" w:rsidRDefault="00435060"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T</w:t>
      </w:r>
      <w:r w:rsidR="009F395A" w:rsidRPr="00AD295C">
        <w:rPr>
          <w:rFonts w:eastAsia="Times New Roman"/>
          <w:lang w:eastAsia="en-AU"/>
        </w:rPr>
        <w:t>he transmission or display by any means (including electronic or on company or public property) of sexually explicit photographs, posters, tweets, messages, emails, reading matter, or any other written or pictorial material of a sexual nature. </w:t>
      </w:r>
    </w:p>
    <w:p w14:paraId="5B217D43" w14:textId="77777777" w:rsidR="009F395A" w:rsidRPr="00AD295C" w:rsidRDefault="009F395A" w:rsidP="009F395A">
      <w:pPr>
        <w:pStyle w:val="paragraph"/>
        <w:spacing w:before="0" w:beforeAutospacing="0" w:after="0" w:afterAutospacing="0"/>
        <w:jc w:val="both"/>
        <w:textAlignment w:val="baseline"/>
        <w:rPr>
          <w:rFonts w:ascii="Segoe UI" w:hAnsi="Segoe UI" w:cs="Segoe UI"/>
          <w:sz w:val="22"/>
          <w:szCs w:val="22"/>
        </w:rPr>
      </w:pPr>
      <w:r w:rsidRPr="00AD295C">
        <w:rPr>
          <w:rStyle w:val="eop"/>
          <w:rFonts w:ascii="Calibri" w:hAnsi="Calibri" w:cs="Calibri"/>
          <w:sz w:val="22"/>
          <w:szCs w:val="22"/>
        </w:rPr>
        <w:t> </w:t>
      </w:r>
    </w:p>
    <w:p w14:paraId="2ECF5FFD" w14:textId="77777777" w:rsidR="009F395A" w:rsidRPr="00AD295C" w:rsidRDefault="009F395A" w:rsidP="0043096D">
      <w:pPr>
        <w:pStyle w:val="paragraph"/>
        <w:spacing w:before="0" w:beforeAutospacing="0" w:after="0" w:afterAutospacing="0"/>
        <w:jc w:val="both"/>
        <w:textAlignment w:val="baseline"/>
        <w:rPr>
          <w:rStyle w:val="eop"/>
          <w:rFonts w:ascii="Calibri" w:hAnsi="Calibri" w:cs="Calibri"/>
          <w:sz w:val="22"/>
          <w:szCs w:val="22"/>
        </w:rPr>
      </w:pPr>
      <w:r w:rsidRPr="00AD295C">
        <w:rPr>
          <w:rStyle w:val="normaltextrun"/>
          <w:rFonts w:ascii="Calibri" w:hAnsi="Calibri" w:cs="Calibri"/>
          <w:sz w:val="22"/>
          <w:szCs w:val="22"/>
          <w:lang w:val="en-US"/>
        </w:rPr>
        <w:lastRenderedPageBreak/>
        <w:t>It is also unlawful for a person to sexually harass or harass another on the ground of sex. This includes harassing another person by reason of their sex, or a characteristic that appertains generally to persons of that sex, or a characteristic that is generally imputed to persons of that sex. </w:t>
      </w:r>
      <w:r w:rsidRPr="00AD295C">
        <w:rPr>
          <w:rStyle w:val="eop"/>
          <w:rFonts w:ascii="Calibri" w:hAnsi="Calibri" w:cs="Calibri"/>
          <w:sz w:val="22"/>
          <w:szCs w:val="22"/>
        </w:rPr>
        <w:t> </w:t>
      </w:r>
    </w:p>
    <w:p w14:paraId="4A93CD5F" w14:textId="77777777" w:rsidR="006A1C01" w:rsidRDefault="006A1C01" w:rsidP="0043096D">
      <w:pPr>
        <w:pStyle w:val="paragraph"/>
        <w:spacing w:before="0" w:beforeAutospacing="0" w:after="0" w:afterAutospacing="0"/>
        <w:jc w:val="both"/>
        <w:textAlignment w:val="baseline"/>
        <w:rPr>
          <w:rStyle w:val="eop"/>
          <w:rFonts w:ascii="Calibri" w:hAnsi="Calibri" w:cs="Calibri"/>
          <w:sz w:val="22"/>
          <w:szCs w:val="22"/>
        </w:rPr>
      </w:pPr>
    </w:p>
    <w:p w14:paraId="19C2540D" w14:textId="28F7E350" w:rsidR="006A1C01" w:rsidRPr="005C5420" w:rsidRDefault="006A1C01" w:rsidP="0043096D">
      <w:pPr>
        <w:pStyle w:val="paragraph"/>
        <w:spacing w:before="0" w:beforeAutospacing="0" w:after="0" w:afterAutospacing="0"/>
        <w:jc w:val="both"/>
        <w:textAlignment w:val="baseline"/>
        <w:rPr>
          <w:rFonts w:ascii="Segoe UI" w:hAnsi="Segoe UI" w:cs="Segoe UI"/>
          <w:b/>
          <w:bCs/>
          <w:sz w:val="20"/>
          <w:szCs w:val="20"/>
        </w:rPr>
      </w:pPr>
      <w:r w:rsidRPr="005C5420">
        <w:rPr>
          <w:rStyle w:val="normaltextrun"/>
          <w:rFonts w:ascii="Calibri" w:hAnsi="Calibri" w:cs="Calibri"/>
          <w:b/>
          <w:bCs/>
          <w:sz w:val="28"/>
          <w:szCs w:val="28"/>
          <w:lang w:val="en-US"/>
        </w:rPr>
        <w:t xml:space="preserve">What is NOT Sexual Harassment? </w:t>
      </w:r>
    </w:p>
    <w:p w14:paraId="7881E278" w14:textId="060ECD5D" w:rsidR="00496B3E" w:rsidRPr="00AD295C" w:rsidRDefault="009F395A" w:rsidP="006A1C01">
      <w:pPr>
        <w:pStyle w:val="paragraph"/>
        <w:spacing w:before="0" w:beforeAutospacing="0" w:after="0" w:afterAutospacing="0"/>
        <w:ind w:left="975"/>
        <w:jc w:val="both"/>
        <w:textAlignment w:val="baseline"/>
        <w:rPr>
          <w:rStyle w:val="normaltextrun"/>
          <w:rFonts w:ascii="Segoe UI" w:hAnsi="Segoe UI" w:cs="Segoe UI"/>
          <w:sz w:val="22"/>
          <w:szCs w:val="22"/>
        </w:rPr>
      </w:pPr>
      <w:r w:rsidRPr="00AD295C">
        <w:rPr>
          <w:rStyle w:val="eop"/>
          <w:rFonts w:ascii="Calibri" w:hAnsi="Calibri" w:cs="Calibri"/>
          <w:sz w:val="22"/>
          <w:szCs w:val="22"/>
        </w:rPr>
        <w:t> </w:t>
      </w:r>
    </w:p>
    <w:p w14:paraId="35425065" w14:textId="2945DED2"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Mutual friendships or relationships that develop between Workers who meet at work are a private concern. Any such Worker must: </w:t>
      </w:r>
      <w:r w:rsidRPr="00AD295C">
        <w:rPr>
          <w:rStyle w:val="eop"/>
          <w:rFonts w:ascii="Calibri" w:hAnsi="Calibri" w:cs="Calibri"/>
          <w:sz w:val="22"/>
          <w:szCs w:val="22"/>
        </w:rPr>
        <w:t> </w:t>
      </w:r>
    </w:p>
    <w:p w14:paraId="4C12FCDF" w14:textId="6F65FC63"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act professionally </w:t>
      </w:r>
      <w:proofErr w:type="gramStart"/>
      <w:r w:rsidRPr="00AD295C">
        <w:rPr>
          <w:rFonts w:eastAsia="Times New Roman"/>
          <w:lang w:eastAsia="en-AU"/>
        </w:rPr>
        <w:t>at all times</w:t>
      </w:r>
      <w:proofErr w:type="gramEnd"/>
      <w:r w:rsidRPr="00AD295C">
        <w:rPr>
          <w:rFonts w:eastAsia="Times New Roman"/>
          <w:lang w:eastAsia="en-AU"/>
        </w:rPr>
        <w:t xml:space="preserve"> during the performance of work; and  </w:t>
      </w:r>
    </w:p>
    <w:p w14:paraId="0F7BCA1C" w14:textId="1F6E8EB8"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ensure the personal relationship does not interfere with the respective Worker’s own work or the ability of other Workers in the workplace to perform their work. </w:t>
      </w:r>
    </w:p>
    <w:p w14:paraId="1B055882" w14:textId="77777777" w:rsidR="009F395A" w:rsidRDefault="009F395A" w:rsidP="009F395A">
      <w:pPr>
        <w:pStyle w:val="paragraph"/>
        <w:spacing w:before="0" w:beforeAutospacing="0" w:after="0" w:afterAutospacing="0"/>
        <w:ind w:left="-105"/>
        <w:jc w:val="both"/>
        <w:textAlignment w:val="baseline"/>
        <w:rPr>
          <w:rStyle w:val="eop"/>
          <w:rFonts w:ascii="Calibri" w:hAnsi="Calibri" w:cs="Calibri"/>
          <w:sz w:val="28"/>
          <w:szCs w:val="28"/>
        </w:rPr>
      </w:pPr>
      <w:r w:rsidRPr="00BD5F49">
        <w:rPr>
          <w:rStyle w:val="eop"/>
          <w:rFonts w:ascii="Calibri" w:hAnsi="Calibri" w:cs="Calibri"/>
          <w:sz w:val="28"/>
          <w:szCs w:val="28"/>
        </w:rPr>
        <w:t> </w:t>
      </w:r>
    </w:p>
    <w:p w14:paraId="46AB8B9A" w14:textId="77777777" w:rsidR="005C5420" w:rsidRDefault="005C5420" w:rsidP="009F395A">
      <w:pPr>
        <w:pStyle w:val="paragraph"/>
        <w:spacing w:before="0" w:beforeAutospacing="0" w:after="0" w:afterAutospacing="0"/>
        <w:ind w:left="-105"/>
        <w:jc w:val="both"/>
        <w:textAlignment w:val="baseline"/>
        <w:rPr>
          <w:rStyle w:val="eop"/>
          <w:rFonts w:ascii="Calibri" w:hAnsi="Calibri" w:cs="Calibri"/>
          <w:sz w:val="28"/>
          <w:szCs w:val="28"/>
        </w:rPr>
      </w:pPr>
    </w:p>
    <w:p w14:paraId="240888F1" w14:textId="77777777" w:rsidR="005C5420" w:rsidRDefault="005C5420" w:rsidP="009F395A">
      <w:pPr>
        <w:pStyle w:val="paragraph"/>
        <w:spacing w:before="0" w:beforeAutospacing="0" w:after="0" w:afterAutospacing="0"/>
        <w:ind w:left="-105"/>
        <w:jc w:val="both"/>
        <w:textAlignment w:val="baseline"/>
        <w:rPr>
          <w:rStyle w:val="eop"/>
          <w:rFonts w:ascii="Calibri" w:hAnsi="Calibri" w:cs="Calibri"/>
          <w:sz w:val="28"/>
          <w:szCs w:val="28"/>
        </w:rPr>
      </w:pPr>
    </w:p>
    <w:p w14:paraId="70E4B30E" w14:textId="77777777" w:rsidR="00BD5F49" w:rsidRDefault="00BD5F49" w:rsidP="009F395A">
      <w:pPr>
        <w:pStyle w:val="paragraph"/>
        <w:spacing w:before="0" w:beforeAutospacing="0" w:after="0" w:afterAutospacing="0"/>
        <w:ind w:left="-105"/>
        <w:jc w:val="both"/>
        <w:textAlignment w:val="baseline"/>
        <w:rPr>
          <w:rStyle w:val="eop"/>
          <w:rFonts w:ascii="Calibri" w:hAnsi="Calibri" w:cs="Calibri"/>
          <w:sz w:val="28"/>
          <w:szCs w:val="28"/>
        </w:rPr>
      </w:pPr>
    </w:p>
    <w:p w14:paraId="31A35B03" w14:textId="77777777" w:rsidR="00BD5F49" w:rsidRPr="00BD5F49" w:rsidRDefault="00BD5F49" w:rsidP="009F395A">
      <w:pPr>
        <w:pStyle w:val="paragraph"/>
        <w:spacing w:before="0" w:beforeAutospacing="0" w:after="0" w:afterAutospacing="0"/>
        <w:ind w:left="-105"/>
        <w:jc w:val="both"/>
        <w:textAlignment w:val="baseline"/>
        <w:rPr>
          <w:rFonts w:ascii="Segoe UI" w:hAnsi="Segoe UI" w:cs="Segoe UI"/>
          <w:sz w:val="18"/>
          <w:szCs w:val="18"/>
        </w:rPr>
      </w:pPr>
    </w:p>
    <w:p w14:paraId="37213FE1" w14:textId="73BC9D65" w:rsidR="009F395A" w:rsidRPr="00BD5F49" w:rsidRDefault="009F395A" w:rsidP="0042554A">
      <w:pPr>
        <w:pStyle w:val="paragraph"/>
        <w:shd w:val="clear" w:color="auto" w:fill="92D050"/>
        <w:spacing w:before="0" w:beforeAutospacing="0" w:after="0" w:afterAutospacing="0"/>
        <w:jc w:val="both"/>
        <w:textAlignment w:val="baseline"/>
        <w:rPr>
          <w:rStyle w:val="normaltextrun"/>
          <w:b/>
          <w:bCs/>
          <w:sz w:val="28"/>
          <w:szCs w:val="28"/>
          <w:lang w:val="en-US"/>
        </w:rPr>
      </w:pPr>
      <w:r w:rsidRPr="00BD5F49">
        <w:rPr>
          <w:rStyle w:val="normaltextrun"/>
          <w:rFonts w:ascii="Calibri" w:hAnsi="Calibri" w:cs="Calibri"/>
          <w:b/>
          <w:bCs/>
          <w:sz w:val="32"/>
          <w:szCs w:val="32"/>
          <w:lang w:val="en-US"/>
        </w:rPr>
        <w:t xml:space="preserve">Discrimination </w:t>
      </w:r>
    </w:p>
    <w:p w14:paraId="14E92059" w14:textId="77777777" w:rsidR="00BD5F49" w:rsidRDefault="00BD5F49" w:rsidP="0043096D">
      <w:pPr>
        <w:pStyle w:val="paragraph"/>
        <w:spacing w:before="0" w:beforeAutospacing="0" w:after="0" w:afterAutospacing="0"/>
        <w:jc w:val="both"/>
        <w:textAlignment w:val="baseline"/>
        <w:rPr>
          <w:rStyle w:val="normaltextrun"/>
          <w:rFonts w:ascii="Calibri" w:hAnsi="Calibri" w:cs="Calibri"/>
          <w:b/>
          <w:bCs/>
          <w:sz w:val="22"/>
          <w:szCs w:val="22"/>
          <w:lang w:val="en-US"/>
        </w:rPr>
      </w:pPr>
    </w:p>
    <w:p w14:paraId="618AA1F3" w14:textId="6A031FD5" w:rsidR="00BD5F49" w:rsidRPr="006A1C01" w:rsidRDefault="00BD5F49" w:rsidP="0043096D">
      <w:pPr>
        <w:pStyle w:val="paragraph"/>
        <w:spacing w:before="0" w:beforeAutospacing="0" w:after="0" w:afterAutospacing="0"/>
        <w:jc w:val="both"/>
        <w:textAlignment w:val="baseline"/>
        <w:rPr>
          <w:rStyle w:val="normaltextrun"/>
          <w:rFonts w:ascii="Calibri" w:hAnsi="Calibri" w:cs="Calibri"/>
          <w:b/>
          <w:bCs/>
          <w:sz w:val="28"/>
          <w:szCs w:val="28"/>
          <w:lang w:val="en-US"/>
        </w:rPr>
      </w:pPr>
      <w:r w:rsidRPr="006A1C01">
        <w:rPr>
          <w:rStyle w:val="normaltextrun"/>
          <w:rFonts w:ascii="Calibri" w:hAnsi="Calibri" w:cs="Calibri"/>
          <w:b/>
          <w:bCs/>
          <w:sz w:val="28"/>
          <w:szCs w:val="28"/>
          <w:lang w:val="en-US"/>
        </w:rPr>
        <w:t xml:space="preserve">What is Discrimination? </w:t>
      </w:r>
    </w:p>
    <w:p w14:paraId="532F66B2" w14:textId="77777777" w:rsidR="00BD5F49" w:rsidRDefault="00BD5F49" w:rsidP="0043096D">
      <w:pPr>
        <w:pStyle w:val="paragraph"/>
        <w:spacing w:before="0" w:beforeAutospacing="0" w:after="0" w:afterAutospacing="0"/>
        <w:jc w:val="both"/>
        <w:textAlignment w:val="baseline"/>
        <w:rPr>
          <w:rStyle w:val="normaltextrun"/>
          <w:rFonts w:ascii="Calibri" w:hAnsi="Calibri" w:cs="Calibri"/>
          <w:sz w:val="22"/>
          <w:szCs w:val="22"/>
          <w:lang w:val="en-US"/>
        </w:rPr>
      </w:pPr>
    </w:p>
    <w:p w14:paraId="3925CF77" w14:textId="108ED934"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 xml:space="preserve">Discrimination </w:t>
      </w:r>
      <w:proofErr w:type="gramStart"/>
      <w:r w:rsidRPr="00AD295C">
        <w:rPr>
          <w:rStyle w:val="normaltextrun"/>
          <w:rFonts w:ascii="Calibri" w:hAnsi="Calibri" w:cs="Calibri"/>
          <w:sz w:val="22"/>
          <w:szCs w:val="22"/>
          <w:lang w:val="en-US"/>
        </w:rPr>
        <w:t>in the area of</w:t>
      </w:r>
      <w:proofErr w:type="gramEnd"/>
      <w:r w:rsidRPr="00AD295C">
        <w:rPr>
          <w:rStyle w:val="normaltextrun"/>
          <w:rFonts w:ascii="Calibri" w:hAnsi="Calibri" w:cs="Calibri"/>
          <w:sz w:val="22"/>
          <w:szCs w:val="22"/>
          <w:lang w:val="en-US"/>
        </w:rPr>
        <w:t xml:space="preserve"> employment is unlawful and prohibited. Discrimination can take the form of either direct or indirect discrimination.</w:t>
      </w:r>
      <w:r w:rsidRPr="00AD295C">
        <w:rPr>
          <w:rStyle w:val="eop"/>
          <w:rFonts w:ascii="Calibri" w:hAnsi="Calibri" w:cs="Calibri"/>
          <w:sz w:val="22"/>
          <w:szCs w:val="22"/>
        </w:rPr>
        <w:t> </w:t>
      </w:r>
    </w:p>
    <w:p w14:paraId="7A94E13E" w14:textId="77777777" w:rsidR="009F395A" w:rsidRPr="00AD295C" w:rsidRDefault="009F395A" w:rsidP="009F395A">
      <w:pPr>
        <w:pStyle w:val="paragraph"/>
        <w:spacing w:before="0" w:beforeAutospacing="0" w:after="0" w:afterAutospacing="0"/>
        <w:ind w:left="720"/>
        <w:jc w:val="both"/>
        <w:textAlignment w:val="baseline"/>
        <w:rPr>
          <w:rFonts w:ascii="Segoe UI" w:hAnsi="Segoe UI" w:cs="Segoe UI"/>
          <w:sz w:val="22"/>
          <w:szCs w:val="22"/>
        </w:rPr>
      </w:pPr>
      <w:r w:rsidRPr="00AD295C">
        <w:rPr>
          <w:rStyle w:val="eop"/>
          <w:rFonts w:ascii="Calibri" w:hAnsi="Calibri" w:cs="Calibri"/>
          <w:sz w:val="22"/>
          <w:szCs w:val="22"/>
        </w:rPr>
        <w:t> </w:t>
      </w:r>
    </w:p>
    <w:p w14:paraId="3C91FFA2" w14:textId="6257C5C1"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b/>
          <w:bCs/>
          <w:sz w:val="22"/>
          <w:szCs w:val="22"/>
          <w:lang w:val="en-US"/>
        </w:rPr>
        <w:t>Direct Discrimination</w:t>
      </w:r>
      <w:r w:rsidRPr="00AD295C">
        <w:rPr>
          <w:rStyle w:val="normaltextrun"/>
          <w:rFonts w:ascii="Calibri" w:hAnsi="Calibri" w:cs="Calibri"/>
          <w:sz w:val="22"/>
          <w:szCs w:val="22"/>
          <w:lang w:val="en-US"/>
        </w:rPr>
        <w:t xml:space="preserve"> occurs when a person or group is subjected to less </w:t>
      </w:r>
      <w:r w:rsidR="009E0886" w:rsidRPr="00AD295C">
        <w:rPr>
          <w:rStyle w:val="normaltextrun"/>
          <w:rFonts w:ascii="Calibri" w:hAnsi="Calibri" w:cs="Calibri"/>
          <w:sz w:val="22"/>
          <w:szCs w:val="22"/>
          <w:lang w:val="en-US"/>
        </w:rPr>
        <w:t>favorable</w:t>
      </w:r>
      <w:r w:rsidRPr="00AD295C">
        <w:rPr>
          <w:rStyle w:val="normaltextrun"/>
          <w:rFonts w:ascii="Calibri" w:hAnsi="Calibri" w:cs="Calibri"/>
          <w:sz w:val="22"/>
          <w:szCs w:val="22"/>
          <w:lang w:val="en-US"/>
        </w:rPr>
        <w:t xml:space="preserve"> treatment than another person or group in the same or similar circumstances, </w:t>
      </w:r>
      <w:proofErr w:type="gramStart"/>
      <w:r w:rsidRPr="00AD295C">
        <w:rPr>
          <w:rStyle w:val="normaltextrun"/>
          <w:rFonts w:ascii="Calibri" w:hAnsi="Calibri" w:cs="Calibri"/>
          <w:sz w:val="22"/>
          <w:szCs w:val="22"/>
          <w:lang w:val="en-US"/>
        </w:rPr>
        <w:t>on the basis of</w:t>
      </w:r>
      <w:proofErr w:type="gramEnd"/>
      <w:r w:rsidRPr="00AD295C">
        <w:rPr>
          <w:rStyle w:val="normaltextrun"/>
          <w:rFonts w:ascii="Calibri" w:hAnsi="Calibri" w:cs="Calibri"/>
          <w:sz w:val="22"/>
          <w:szCs w:val="22"/>
          <w:lang w:val="en-US"/>
        </w:rPr>
        <w:t xml:space="preserve"> one or more of the unlawful grounds described in anti-discrimination legislation (for instance, on the basis of sex, age, race or disability). </w:t>
      </w:r>
      <w:r w:rsidRPr="00AD295C">
        <w:rPr>
          <w:rStyle w:val="eop"/>
          <w:rFonts w:ascii="Calibri" w:hAnsi="Calibri" w:cs="Calibri"/>
          <w:sz w:val="22"/>
          <w:szCs w:val="22"/>
        </w:rPr>
        <w:t> </w:t>
      </w:r>
    </w:p>
    <w:p w14:paraId="4808CA49" w14:textId="77777777" w:rsidR="009F395A" w:rsidRPr="00AD295C" w:rsidRDefault="009F395A" w:rsidP="009F395A">
      <w:pPr>
        <w:pStyle w:val="paragraph"/>
        <w:spacing w:before="0" w:beforeAutospacing="0" w:after="0" w:afterAutospacing="0"/>
        <w:ind w:left="720"/>
        <w:jc w:val="both"/>
        <w:textAlignment w:val="baseline"/>
        <w:rPr>
          <w:rFonts w:ascii="Segoe UI" w:hAnsi="Segoe UI" w:cs="Segoe UI"/>
          <w:sz w:val="22"/>
          <w:szCs w:val="22"/>
        </w:rPr>
      </w:pPr>
      <w:r w:rsidRPr="00AD295C">
        <w:rPr>
          <w:rStyle w:val="eop"/>
          <w:rFonts w:ascii="Calibri" w:hAnsi="Calibri" w:cs="Calibri"/>
          <w:sz w:val="22"/>
          <w:szCs w:val="22"/>
        </w:rPr>
        <w:t> </w:t>
      </w:r>
    </w:p>
    <w:p w14:paraId="4D81D489" w14:textId="77777777" w:rsidR="000B5071" w:rsidRPr="00AD295C" w:rsidRDefault="009F395A" w:rsidP="0043096D">
      <w:pPr>
        <w:pStyle w:val="paragraph"/>
        <w:spacing w:before="0" w:beforeAutospacing="0" w:after="0" w:afterAutospacing="0"/>
        <w:jc w:val="both"/>
        <w:textAlignment w:val="baseline"/>
        <w:rPr>
          <w:rStyle w:val="normaltextrun"/>
          <w:rFonts w:ascii="Calibri" w:hAnsi="Calibri" w:cs="Calibri"/>
          <w:sz w:val="22"/>
          <w:szCs w:val="22"/>
          <w:lang w:val="en-US"/>
        </w:rPr>
      </w:pPr>
      <w:r w:rsidRPr="00AD295C">
        <w:rPr>
          <w:rStyle w:val="normaltextrun"/>
          <w:rFonts w:ascii="Calibri" w:hAnsi="Calibri" w:cs="Calibri"/>
          <w:b/>
          <w:bCs/>
          <w:sz w:val="22"/>
          <w:szCs w:val="22"/>
          <w:lang w:val="en-US"/>
        </w:rPr>
        <w:t>Indirect discrimination</w:t>
      </w:r>
      <w:r w:rsidRPr="00AD295C">
        <w:rPr>
          <w:rStyle w:val="normaltextrun"/>
          <w:rFonts w:ascii="Calibri" w:hAnsi="Calibri" w:cs="Calibri"/>
          <w:sz w:val="22"/>
          <w:szCs w:val="22"/>
          <w:lang w:val="en-US"/>
        </w:rPr>
        <w:t xml:space="preserve"> occurs when a condition, requirement or practice is implemented that is more difficult for one person or a group of persons to comply with, because of a protected </w:t>
      </w:r>
    </w:p>
    <w:p w14:paraId="14452398" w14:textId="08C37B7E" w:rsidR="009F395A" w:rsidRPr="00AD295C" w:rsidRDefault="009F395A" w:rsidP="0043096D">
      <w:pPr>
        <w:pStyle w:val="paragraph"/>
        <w:spacing w:before="0" w:beforeAutospacing="0" w:after="0" w:afterAutospacing="0"/>
        <w:jc w:val="both"/>
        <w:textAlignment w:val="baseline"/>
        <w:rPr>
          <w:rStyle w:val="eop"/>
          <w:rFonts w:ascii="Calibri" w:hAnsi="Calibri" w:cs="Calibri"/>
          <w:sz w:val="22"/>
          <w:szCs w:val="22"/>
        </w:rPr>
      </w:pPr>
      <w:r w:rsidRPr="00AD295C">
        <w:rPr>
          <w:rStyle w:val="normaltextrun"/>
          <w:rFonts w:ascii="Calibri" w:hAnsi="Calibri" w:cs="Calibri"/>
          <w:sz w:val="22"/>
          <w:szCs w:val="22"/>
          <w:lang w:val="en-US"/>
        </w:rPr>
        <w:t xml:space="preserve">attribute set out in anti-discrimination legislation, in circumstances in which others </w:t>
      </w:r>
      <w:proofErr w:type="gramStart"/>
      <w:r w:rsidRPr="00AD295C">
        <w:rPr>
          <w:rStyle w:val="normaltextrun"/>
          <w:rFonts w:ascii="Calibri" w:hAnsi="Calibri" w:cs="Calibri"/>
          <w:sz w:val="22"/>
          <w:szCs w:val="22"/>
          <w:lang w:val="en-US"/>
        </w:rPr>
        <w:t>are able to</w:t>
      </w:r>
      <w:proofErr w:type="gramEnd"/>
      <w:r w:rsidRPr="00AD295C">
        <w:rPr>
          <w:rStyle w:val="normaltextrun"/>
          <w:rFonts w:ascii="Calibri" w:hAnsi="Calibri" w:cs="Calibri"/>
          <w:sz w:val="22"/>
          <w:szCs w:val="22"/>
          <w:lang w:val="en-US"/>
        </w:rPr>
        <w:t xml:space="preserve"> comply with that condition, requirement or practice. The considered, requirement or practice must be considered unreasonable in the circumstances.</w:t>
      </w:r>
      <w:r w:rsidRPr="00AD295C">
        <w:rPr>
          <w:rStyle w:val="eop"/>
          <w:rFonts w:ascii="Calibri" w:hAnsi="Calibri" w:cs="Calibri"/>
          <w:sz w:val="22"/>
          <w:szCs w:val="22"/>
        </w:rPr>
        <w:t> </w:t>
      </w:r>
    </w:p>
    <w:p w14:paraId="77C7FBE4" w14:textId="77777777" w:rsidR="004F2E0C" w:rsidRDefault="004F2E0C" w:rsidP="0043096D">
      <w:pPr>
        <w:pStyle w:val="paragraph"/>
        <w:spacing w:before="0" w:beforeAutospacing="0" w:after="0" w:afterAutospacing="0"/>
        <w:jc w:val="both"/>
        <w:textAlignment w:val="baseline"/>
        <w:rPr>
          <w:rStyle w:val="eop"/>
          <w:rFonts w:ascii="Calibri" w:hAnsi="Calibri" w:cs="Calibri"/>
          <w:sz w:val="22"/>
          <w:szCs w:val="22"/>
        </w:rPr>
      </w:pPr>
    </w:p>
    <w:p w14:paraId="6F535FAF" w14:textId="301AF9E6" w:rsidR="004F2E0C" w:rsidRPr="004F2E0C" w:rsidRDefault="004F2E0C" w:rsidP="0043096D">
      <w:pPr>
        <w:pStyle w:val="paragraph"/>
        <w:spacing w:before="0" w:beforeAutospacing="0" w:after="0" w:afterAutospacing="0"/>
        <w:jc w:val="both"/>
        <w:textAlignment w:val="baseline"/>
        <w:rPr>
          <w:rFonts w:ascii="Segoe UI" w:hAnsi="Segoe UI" w:cs="Segoe UI"/>
          <w:b/>
          <w:bCs/>
          <w:sz w:val="22"/>
          <w:szCs w:val="22"/>
        </w:rPr>
      </w:pPr>
      <w:r w:rsidRPr="004F2E0C">
        <w:rPr>
          <w:rStyle w:val="eop"/>
          <w:rFonts w:ascii="Calibri" w:hAnsi="Calibri" w:cs="Calibri"/>
          <w:b/>
          <w:bCs/>
          <w:sz w:val="28"/>
          <w:szCs w:val="28"/>
        </w:rPr>
        <w:t xml:space="preserve">Grounds for Discrimination </w:t>
      </w:r>
    </w:p>
    <w:p w14:paraId="7BD93A8A" w14:textId="77777777" w:rsidR="00BD5F49" w:rsidRDefault="00BD5F49" w:rsidP="0043096D">
      <w:pPr>
        <w:pStyle w:val="paragraph"/>
        <w:spacing w:before="0" w:beforeAutospacing="0" w:after="0" w:afterAutospacing="0"/>
        <w:jc w:val="both"/>
        <w:textAlignment w:val="baseline"/>
        <w:rPr>
          <w:rStyle w:val="normaltextrun"/>
          <w:rFonts w:ascii="Calibri" w:hAnsi="Calibri" w:cs="Calibri"/>
          <w:sz w:val="22"/>
          <w:szCs w:val="22"/>
          <w:lang w:val="en-US"/>
        </w:rPr>
      </w:pPr>
    </w:p>
    <w:p w14:paraId="75EF4B28" w14:textId="784EA33C" w:rsidR="009F395A" w:rsidRPr="00AD295C" w:rsidRDefault="009F395A" w:rsidP="0043096D">
      <w:pPr>
        <w:pStyle w:val="paragraph"/>
        <w:spacing w:before="0" w:beforeAutospacing="0" w:after="0" w:afterAutospacing="0"/>
        <w:jc w:val="both"/>
        <w:textAlignment w:val="baseline"/>
        <w:rPr>
          <w:rFonts w:ascii="Segoe UI" w:hAnsi="Segoe UI" w:cs="Segoe UI"/>
          <w:sz w:val="22"/>
          <w:szCs w:val="22"/>
        </w:rPr>
      </w:pPr>
      <w:r w:rsidRPr="00AD295C">
        <w:rPr>
          <w:rStyle w:val="normaltextrun"/>
          <w:rFonts w:ascii="Calibri" w:hAnsi="Calibri" w:cs="Calibri"/>
          <w:sz w:val="22"/>
          <w:szCs w:val="22"/>
          <w:lang w:val="en-US"/>
        </w:rPr>
        <w:t>The following grounds of discrimination, protected attributes, are unlawful or prohibited under legislation and are prohibited under this policy:</w:t>
      </w:r>
      <w:r w:rsidRPr="00AD295C">
        <w:rPr>
          <w:rStyle w:val="eop"/>
          <w:rFonts w:ascii="Calibri" w:hAnsi="Calibri" w:cs="Calibri"/>
          <w:sz w:val="22"/>
          <w:szCs w:val="22"/>
        </w:rPr>
        <w:t> </w:t>
      </w:r>
    </w:p>
    <w:p w14:paraId="78232CF2" w14:textId="43F8960B"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race</w:t>
      </w:r>
      <w:r w:rsidR="000B5CDC" w:rsidRPr="00AD295C">
        <w:rPr>
          <w:rFonts w:eastAsia="Times New Roman"/>
          <w:lang w:eastAsia="en-AU"/>
        </w:rPr>
        <w:t>.</w:t>
      </w:r>
    </w:p>
    <w:p w14:paraId="78804402" w14:textId="024775CA"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colour  </w:t>
      </w:r>
    </w:p>
    <w:p w14:paraId="6BBE09EB" w14:textId="12914117"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sex</w:t>
      </w:r>
    </w:p>
    <w:p w14:paraId="748F6CB0" w14:textId="222224CC"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religion </w:t>
      </w:r>
    </w:p>
    <w:p w14:paraId="3D498091" w14:textId="2FBE2A67"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political opinion  </w:t>
      </w:r>
    </w:p>
    <w:p w14:paraId="47D6126B" w14:textId="2D6D815E"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national extraction  </w:t>
      </w:r>
    </w:p>
    <w:p w14:paraId="7A8D613E" w14:textId="7A29291F"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lastRenderedPageBreak/>
        <w:t>social/social origin</w:t>
      </w:r>
    </w:p>
    <w:p w14:paraId="1CD88794" w14:textId="17450D2D"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age</w:t>
      </w:r>
    </w:p>
    <w:p w14:paraId="39D5FC94" w14:textId="6C78C04C"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medical record</w:t>
      </w:r>
    </w:p>
    <w:p w14:paraId="61477C00" w14:textId="0DF98DF5"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criminal record</w:t>
      </w:r>
    </w:p>
    <w:p w14:paraId="0E6CFBB9" w14:textId="5F7604B6"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martial or relationship status</w:t>
      </w:r>
    </w:p>
    <w:p w14:paraId="06019505" w14:textId="6B4407BE"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impairment</w:t>
      </w:r>
    </w:p>
    <w:p w14:paraId="05BE85C3" w14:textId="784D5A64"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mental, </w:t>
      </w:r>
      <w:proofErr w:type="gramStart"/>
      <w:r w:rsidRPr="00AD295C">
        <w:rPr>
          <w:rFonts w:eastAsia="Times New Roman"/>
          <w:lang w:eastAsia="en-AU"/>
        </w:rPr>
        <w:t>intellectual</w:t>
      </w:r>
      <w:proofErr w:type="gramEnd"/>
      <w:r w:rsidRPr="00AD295C">
        <w:rPr>
          <w:rFonts w:eastAsia="Times New Roman"/>
          <w:lang w:eastAsia="en-AU"/>
        </w:rPr>
        <w:t xml:space="preserve"> or psychiatric disability</w:t>
      </w:r>
    </w:p>
    <w:p w14:paraId="791E2C01" w14:textId="78F1F026"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physical disability</w:t>
      </w:r>
    </w:p>
    <w:p w14:paraId="158B1BFA" w14:textId="47E3DA79"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nationality</w:t>
      </w:r>
    </w:p>
    <w:p w14:paraId="14BCF1CE" w14:textId="3EB9AB59"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sexual orientation</w:t>
      </w:r>
    </w:p>
    <w:p w14:paraId="2F953737" w14:textId="707B914D"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trade union activity</w:t>
      </w:r>
    </w:p>
    <w:p w14:paraId="0A74087C" w14:textId="5643FB06"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age – specific characteristic</w:t>
      </w:r>
      <w:r w:rsidR="00836FB5" w:rsidRPr="00AD295C">
        <w:rPr>
          <w:rFonts w:eastAsia="Times New Roman"/>
          <w:lang w:eastAsia="en-AU"/>
        </w:rPr>
        <w:t>s</w:t>
      </w:r>
    </w:p>
    <w:p w14:paraId="207625CF" w14:textId="48F89382"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imputed-age characteristic</w:t>
      </w:r>
      <w:r w:rsidR="00A54A4E" w:rsidRPr="00AD295C">
        <w:rPr>
          <w:rFonts w:eastAsia="Times New Roman"/>
          <w:lang w:eastAsia="en-AU"/>
        </w:rPr>
        <w:t>s</w:t>
      </w:r>
    </w:p>
    <w:p w14:paraId="6F9548D8" w14:textId="1EE3772E"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sensory disability</w:t>
      </w:r>
    </w:p>
    <w:p w14:paraId="4D186DB8" w14:textId="73446AB0"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neurological disability</w:t>
      </w:r>
    </w:p>
    <w:p w14:paraId="3D36115F" w14:textId="1304FC47"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learning disabili</w:t>
      </w:r>
      <w:r w:rsidR="00C3710D" w:rsidRPr="00AD295C">
        <w:rPr>
          <w:rFonts w:eastAsia="Times New Roman"/>
          <w:lang w:eastAsia="en-AU"/>
        </w:rPr>
        <w:t xml:space="preserve">ty </w:t>
      </w:r>
    </w:p>
    <w:p w14:paraId="5E454812" w14:textId="260D34D0"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physical disfigurement</w:t>
      </w:r>
    </w:p>
    <w:p w14:paraId="22EABD39" w14:textId="4B0E780E"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 xml:space="preserve">disorder, </w:t>
      </w:r>
      <w:r w:rsidR="00CD09B9" w:rsidRPr="00AD295C">
        <w:rPr>
          <w:rFonts w:eastAsia="Times New Roman"/>
          <w:lang w:eastAsia="en-AU"/>
        </w:rPr>
        <w:t>illness,</w:t>
      </w:r>
      <w:r w:rsidRPr="00AD295C">
        <w:rPr>
          <w:rFonts w:eastAsia="Times New Roman"/>
          <w:lang w:eastAsia="en-AU"/>
        </w:rPr>
        <w:t xml:space="preserve"> or disease affecting thought processes, perceptions of reality, </w:t>
      </w:r>
      <w:r w:rsidR="00CD09B9" w:rsidRPr="00AD295C">
        <w:rPr>
          <w:rFonts w:eastAsia="Times New Roman"/>
          <w:lang w:eastAsia="en-AU"/>
        </w:rPr>
        <w:t>emotions,</w:t>
      </w:r>
      <w:r w:rsidRPr="00AD295C">
        <w:rPr>
          <w:rFonts w:eastAsia="Times New Roman"/>
          <w:lang w:eastAsia="en-AU"/>
        </w:rPr>
        <w:t xml:space="preserve"> or judgment</w:t>
      </w:r>
    </w:p>
    <w:p w14:paraId="2269EFA7" w14:textId="09867C40"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presence of organisms capable of causing disease or illness (</w:t>
      </w:r>
      <w:r w:rsidR="00531A58" w:rsidRPr="00AD295C">
        <w:rPr>
          <w:rFonts w:eastAsia="Times New Roman"/>
          <w:lang w:eastAsia="en-AU"/>
        </w:rPr>
        <w:t>e.g.,</w:t>
      </w:r>
      <w:r w:rsidRPr="00AD295C">
        <w:rPr>
          <w:rFonts w:eastAsia="Times New Roman"/>
          <w:lang w:eastAsia="en-AU"/>
        </w:rPr>
        <w:t xml:space="preserve"> HIV)</w:t>
      </w:r>
    </w:p>
    <w:p w14:paraId="551B9922" w14:textId="457E5A4C"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immigration status</w:t>
      </w:r>
    </w:p>
    <w:p w14:paraId="1ECE816C" w14:textId="0AB4468C" w:rsidR="009F395A" w:rsidRPr="00AD295C"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AD295C">
        <w:rPr>
          <w:rFonts w:eastAsia="Times New Roman"/>
          <w:lang w:eastAsia="en-AU"/>
        </w:rPr>
        <w:t>pregnancy or potential pregnancy</w:t>
      </w:r>
    </w:p>
    <w:p w14:paraId="7347DE6E" w14:textId="24F394E5"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breastfeeding</w:t>
      </w:r>
    </w:p>
    <w:p w14:paraId="272D05C4" w14:textId="250C9DD1"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family responsibilities</w:t>
      </w:r>
    </w:p>
    <w:p w14:paraId="054307F3" w14:textId="013ED95E"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intersex status and/or   </w:t>
      </w:r>
    </w:p>
    <w:p w14:paraId="77949D49" w14:textId="14A10B65"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gender identity</w:t>
      </w:r>
    </w:p>
    <w:p w14:paraId="1B62F993" w14:textId="77777777" w:rsidR="009F395A" w:rsidRPr="009F395A" w:rsidRDefault="009F395A" w:rsidP="009F395A">
      <w:pPr>
        <w:pStyle w:val="paragraph"/>
        <w:spacing w:before="0" w:beforeAutospacing="0" w:after="0" w:afterAutospacing="0"/>
        <w:ind w:left="255"/>
        <w:jc w:val="both"/>
        <w:textAlignment w:val="baseline"/>
        <w:rPr>
          <w:rFonts w:ascii="Segoe UI" w:hAnsi="Segoe UI" w:cs="Segoe UI"/>
          <w:sz w:val="20"/>
          <w:szCs w:val="20"/>
        </w:rPr>
      </w:pPr>
      <w:r w:rsidRPr="009F395A">
        <w:rPr>
          <w:rStyle w:val="eop"/>
          <w:rFonts w:ascii="Calibri" w:hAnsi="Calibri" w:cs="Calibri"/>
          <w:sz w:val="22"/>
          <w:szCs w:val="22"/>
        </w:rPr>
        <w:t> </w:t>
      </w:r>
    </w:p>
    <w:p w14:paraId="3F0D4036" w14:textId="15B83509" w:rsidR="009F395A" w:rsidRPr="009F395A" w:rsidRDefault="009F395A" w:rsidP="0043096D">
      <w:pPr>
        <w:pStyle w:val="paragraph"/>
        <w:spacing w:before="0" w:beforeAutospacing="0" w:after="0" w:afterAutospacing="0"/>
        <w:jc w:val="both"/>
        <w:textAlignment w:val="baseline"/>
        <w:rPr>
          <w:rFonts w:ascii="Segoe UI" w:hAnsi="Segoe UI" w:cs="Segoe UI"/>
          <w:sz w:val="20"/>
          <w:szCs w:val="20"/>
        </w:rPr>
      </w:pPr>
      <w:r w:rsidRPr="009F395A">
        <w:rPr>
          <w:rStyle w:val="normaltextrun"/>
          <w:rFonts w:ascii="Calibri" w:hAnsi="Calibri" w:cs="Calibri"/>
          <w:sz w:val="22"/>
          <w:szCs w:val="22"/>
          <w:lang w:val="en-US"/>
        </w:rPr>
        <w:t xml:space="preserve">The above protected attributes are based on Australia’s federal anti-discrimination laws. </w:t>
      </w:r>
      <w:r w:rsidR="00C90F94" w:rsidRPr="00C90F94">
        <w:rPr>
          <w:rFonts w:asciiTheme="minorHAnsi" w:hAnsiTheme="minorHAnsi" w:cstheme="minorHAnsi"/>
          <w:color w:val="FF0000"/>
          <w:sz w:val="22"/>
          <w:szCs w:val="22"/>
        </w:rPr>
        <w:t>Company short name</w:t>
      </w:r>
      <w:r w:rsidR="00C90F94" w:rsidRPr="00C90F94">
        <w:rPr>
          <w:rFonts w:asciiTheme="minorHAnsi" w:hAnsiTheme="minorHAnsi" w:cstheme="minorHAnsi"/>
          <w:sz w:val="22"/>
          <w:szCs w:val="22"/>
        </w:rPr>
        <w:t xml:space="preserve"> </w:t>
      </w:r>
      <w:r w:rsidR="003653AD" w:rsidRPr="00C90F94">
        <w:rPr>
          <w:rStyle w:val="normaltextrun"/>
          <w:rFonts w:asciiTheme="minorHAnsi" w:hAnsiTheme="minorHAnsi" w:cstheme="minorHAnsi"/>
          <w:sz w:val="22"/>
          <w:szCs w:val="22"/>
          <w:lang w:val="en-US"/>
        </w:rPr>
        <w:t>recognizes</w:t>
      </w:r>
      <w:r w:rsidRPr="009F395A">
        <w:rPr>
          <w:rStyle w:val="normaltextrun"/>
          <w:rFonts w:ascii="Calibri" w:hAnsi="Calibri" w:cs="Calibri"/>
          <w:sz w:val="22"/>
          <w:szCs w:val="22"/>
          <w:lang w:val="en-US"/>
        </w:rPr>
        <w:t xml:space="preserve"> the anti-discrimination laws of other jurisdictions as and where they are relevant to its Workers.</w:t>
      </w:r>
      <w:r w:rsidRPr="009F395A">
        <w:rPr>
          <w:rStyle w:val="eop"/>
          <w:rFonts w:ascii="Calibri" w:hAnsi="Calibri" w:cs="Calibri"/>
          <w:sz w:val="22"/>
          <w:szCs w:val="22"/>
        </w:rPr>
        <w:t> </w:t>
      </w:r>
    </w:p>
    <w:p w14:paraId="7A654037" w14:textId="77777777" w:rsidR="009F395A" w:rsidRPr="009F395A" w:rsidRDefault="009F395A" w:rsidP="009F395A">
      <w:pPr>
        <w:pStyle w:val="paragraph"/>
        <w:spacing w:before="0" w:beforeAutospacing="0" w:after="0" w:afterAutospacing="0"/>
        <w:ind w:left="255"/>
        <w:jc w:val="both"/>
        <w:textAlignment w:val="baseline"/>
        <w:rPr>
          <w:rFonts w:ascii="Segoe UI" w:hAnsi="Segoe UI" w:cs="Segoe UI"/>
          <w:sz w:val="20"/>
          <w:szCs w:val="20"/>
        </w:rPr>
      </w:pPr>
      <w:r w:rsidRPr="009F395A">
        <w:rPr>
          <w:rStyle w:val="eop"/>
          <w:rFonts w:ascii="Calibri" w:hAnsi="Calibri" w:cs="Calibri"/>
          <w:sz w:val="22"/>
          <w:szCs w:val="22"/>
        </w:rPr>
        <w:t> </w:t>
      </w:r>
    </w:p>
    <w:p w14:paraId="195D6DB4" w14:textId="77777777" w:rsidR="009F395A" w:rsidRDefault="009F395A" w:rsidP="0043096D">
      <w:pPr>
        <w:pStyle w:val="paragraph"/>
        <w:spacing w:before="0" w:beforeAutospacing="0" w:after="0" w:afterAutospacing="0"/>
        <w:jc w:val="both"/>
        <w:textAlignment w:val="baseline"/>
        <w:rPr>
          <w:rStyle w:val="eop"/>
          <w:rFonts w:ascii="Calibri" w:hAnsi="Calibri" w:cs="Calibri"/>
          <w:sz w:val="22"/>
          <w:szCs w:val="22"/>
        </w:rPr>
      </w:pPr>
      <w:r w:rsidRPr="009F395A">
        <w:rPr>
          <w:rStyle w:val="normaltextrun"/>
          <w:rFonts w:ascii="Calibri" w:hAnsi="Calibri" w:cs="Calibri"/>
          <w:sz w:val="22"/>
          <w:szCs w:val="22"/>
          <w:lang w:val="en-US"/>
        </w:rPr>
        <w:t>It also may be unlawful to discriminate against another person because they are associated with a person who has attributes relating to one of the protected attributes.</w:t>
      </w:r>
      <w:r w:rsidRPr="009F395A">
        <w:rPr>
          <w:rStyle w:val="eop"/>
          <w:rFonts w:ascii="Calibri" w:hAnsi="Calibri" w:cs="Calibri"/>
          <w:sz w:val="22"/>
          <w:szCs w:val="22"/>
        </w:rPr>
        <w:t> </w:t>
      </w:r>
    </w:p>
    <w:p w14:paraId="5ADDA5BA" w14:textId="77777777" w:rsidR="00BD5F49" w:rsidRDefault="00BD5F49" w:rsidP="0043096D">
      <w:pPr>
        <w:pStyle w:val="paragraph"/>
        <w:spacing w:before="0" w:beforeAutospacing="0" w:after="0" w:afterAutospacing="0"/>
        <w:jc w:val="both"/>
        <w:textAlignment w:val="baseline"/>
        <w:rPr>
          <w:rStyle w:val="eop"/>
          <w:rFonts w:ascii="Calibri" w:hAnsi="Calibri" w:cs="Calibri"/>
          <w:sz w:val="22"/>
          <w:szCs w:val="22"/>
        </w:rPr>
      </w:pPr>
    </w:p>
    <w:p w14:paraId="5DF8DDF6" w14:textId="0EACDCF0" w:rsidR="004F2E0C" w:rsidRPr="004F2E0C" w:rsidRDefault="004F2E0C" w:rsidP="0043096D">
      <w:pPr>
        <w:pStyle w:val="paragraph"/>
        <w:spacing w:before="0" w:beforeAutospacing="0" w:after="0" w:afterAutospacing="0"/>
        <w:jc w:val="both"/>
        <w:textAlignment w:val="baseline"/>
        <w:rPr>
          <w:rStyle w:val="eop"/>
          <w:rFonts w:ascii="Calibri" w:hAnsi="Calibri" w:cs="Calibri"/>
          <w:b/>
          <w:bCs/>
          <w:sz w:val="28"/>
          <w:szCs w:val="28"/>
        </w:rPr>
      </w:pPr>
      <w:r w:rsidRPr="004F2E0C">
        <w:rPr>
          <w:rStyle w:val="eop"/>
          <w:rFonts w:ascii="Calibri" w:hAnsi="Calibri" w:cs="Calibri"/>
          <w:b/>
          <w:bCs/>
          <w:sz w:val="28"/>
          <w:szCs w:val="28"/>
        </w:rPr>
        <w:t xml:space="preserve">Exceptions to </w:t>
      </w:r>
      <w:r>
        <w:rPr>
          <w:rStyle w:val="eop"/>
          <w:rFonts w:ascii="Calibri" w:hAnsi="Calibri" w:cs="Calibri"/>
          <w:b/>
          <w:bCs/>
          <w:sz w:val="28"/>
          <w:szCs w:val="28"/>
        </w:rPr>
        <w:t>t</w:t>
      </w:r>
      <w:r w:rsidRPr="004F2E0C">
        <w:rPr>
          <w:rStyle w:val="eop"/>
          <w:rFonts w:ascii="Calibri" w:hAnsi="Calibri" w:cs="Calibri"/>
          <w:b/>
          <w:bCs/>
          <w:sz w:val="28"/>
          <w:szCs w:val="28"/>
        </w:rPr>
        <w:t>he Rule</w:t>
      </w:r>
    </w:p>
    <w:p w14:paraId="30463F46" w14:textId="706AF4D5" w:rsidR="009F395A" w:rsidRPr="009F395A" w:rsidRDefault="009F395A" w:rsidP="009F395A">
      <w:pPr>
        <w:pStyle w:val="paragraph"/>
        <w:spacing w:before="0" w:beforeAutospacing="0" w:after="0" w:afterAutospacing="0"/>
        <w:ind w:left="255"/>
        <w:jc w:val="both"/>
        <w:textAlignment w:val="baseline"/>
        <w:rPr>
          <w:rFonts w:ascii="Segoe UI" w:hAnsi="Segoe UI" w:cs="Segoe UI"/>
          <w:sz w:val="20"/>
          <w:szCs w:val="20"/>
        </w:rPr>
      </w:pPr>
    </w:p>
    <w:p w14:paraId="2D03E7CD" w14:textId="523F9546" w:rsidR="009F395A" w:rsidRPr="009F395A" w:rsidRDefault="009F395A" w:rsidP="0043096D">
      <w:pPr>
        <w:pStyle w:val="paragraph"/>
        <w:spacing w:before="0" w:beforeAutospacing="0" w:after="0" w:afterAutospacing="0"/>
        <w:jc w:val="both"/>
        <w:textAlignment w:val="baseline"/>
        <w:rPr>
          <w:rFonts w:ascii="Segoe UI" w:hAnsi="Segoe UI" w:cs="Segoe UI"/>
          <w:sz w:val="20"/>
          <w:szCs w:val="20"/>
        </w:rPr>
      </w:pPr>
      <w:r w:rsidRPr="009F395A">
        <w:rPr>
          <w:rStyle w:val="normaltextrun"/>
          <w:rFonts w:ascii="Calibri" w:hAnsi="Calibri" w:cs="Calibri"/>
          <w:sz w:val="22"/>
          <w:szCs w:val="22"/>
          <w:lang w:val="en-US"/>
        </w:rPr>
        <w:t xml:space="preserve">Discrimination </w:t>
      </w:r>
      <w:proofErr w:type="gramStart"/>
      <w:r w:rsidRPr="009F395A">
        <w:rPr>
          <w:rStyle w:val="normaltextrun"/>
          <w:rFonts w:ascii="Calibri" w:hAnsi="Calibri" w:cs="Calibri"/>
          <w:sz w:val="22"/>
          <w:szCs w:val="22"/>
          <w:lang w:val="en-US"/>
        </w:rPr>
        <w:t>in the area of</w:t>
      </w:r>
      <w:proofErr w:type="gramEnd"/>
      <w:r w:rsidRPr="009F395A">
        <w:rPr>
          <w:rStyle w:val="normaltextrun"/>
          <w:rFonts w:ascii="Calibri" w:hAnsi="Calibri" w:cs="Calibri"/>
          <w:sz w:val="22"/>
          <w:szCs w:val="22"/>
          <w:lang w:val="en-US"/>
        </w:rPr>
        <w:t xml:space="preserve"> employment may not be unlawful where:</w:t>
      </w:r>
      <w:r w:rsidRPr="009F395A">
        <w:rPr>
          <w:rStyle w:val="eop"/>
          <w:rFonts w:ascii="Calibri" w:hAnsi="Calibri" w:cs="Calibri"/>
          <w:sz w:val="22"/>
          <w:szCs w:val="22"/>
        </w:rPr>
        <w:t> </w:t>
      </w:r>
    </w:p>
    <w:p w14:paraId="09E07719"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the ground of discrimination constitutes a "genuine occupational qualification"; or </w:t>
      </w:r>
    </w:p>
    <w:p w14:paraId="0345A279" w14:textId="5B89029F"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the Worker cannot perform the inherent requirements of the position in question, or requires services, </w:t>
      </w:r>
      <w:r w:rsidR="00CD09B9" w:rsidRPr="009F395A">
        <w:rPr>
          <w:rFonts w:eastAsia="Times New Roman"/>
          <w:lang w:eastAsia="en-AU"/>
        </w:rPr>
        <w:t>facilities,</w:t>
      </w:r>
      <w:r w:rsidRPr="009F395A">
        <w:rPr>
          <w:rFonts w:eastAsia="Times New Roman"/>
          <w:lang w:eastAsia="en-AU"/>
        </w:rPr>
        <w:t xml:space="preserve"> or other adjustment to do so, but the provision of those will impose an unjustifiable hardship on </w:t>
      </w:r>
      <w:r w:rsidR="00C90F94">
        <w:rPr>
          <w:rFonts w:eastAsia="Times New Roman"/>
          <w:color w:val="FF0000"/>
          <w:lang w:eastAsia="en-AU"/>
        </w:rPr>
        <w:t>C</w:t>
      </w:r>
      <w:r w:rsidR="00C90F94" w:rsidRPr="000B5071">
        <w:rPr>
          <w:rFonts w:eastAsia="Times New Roman"/>
          <w:color w:val="FF0000"/>
          <w:lang w:eastAsia="en-AU"/>
        </w:rPr>
        <w:t>ompany short name</w:t>
      </w:r>
      <w:r w:rsidRPr="009F395A">
        <w:rPr>
          <w:rFonts w:eastAsia="Times New Roman"/>
          <w:lang w:eastAsia="en-AU"/>
        </w:rPr>
        <w:t>. </w:t>
      </w:r>
    </w:p>
    <w:p w14:paraId="2176ABC3" w14:textId="77777777" w:rsidR="009F395A" w:rsidRPr="009F395A" w:rsidRDefault="009F395A" w:rsidP="009F395A">
      <w:pPr>
        <w:pStyle w:val="paragraph"/>
        <w:spacing w:before="0" w:beforeAutospacing="0" w:after="0" w:afterAutospacing="0"/>
        <w:ind w:left="720"/>
        <w:jc w:val="both"/>
        <w:textAlignment w:val="baseline"/>
        <w:rPr>
          <w:rFonts w:ascii="Segoe UI" w:hAnsi="Segoe UI" w:cs="Segoe UI"/>
          <w:sz w:val="20"/>
          <w:szCs w:val="20"/>
        </w:rPr>
      </w:pPr>
      <w:r w:rsidRPr="009F395A">
        <w:rPr>
          <w:rStyle w:val="eop"/>
          <w:rFonts w:ascii="Calibri" w:hAnsi="Calibri" w:cs="Calibri"/>
          <w:sz w:val="22"/>
          <w:szCs w:val="22"/>
        </w:rPr>
        <w:t> </w:t>
      </w:r>
    </w:p>
    <w:p w14:paraId="60A82D55" w14:textId="7A25206D" w:rsidR="009F395A" w:rsidRDefault="009F395A" w:rsidP="009C68BA">
      <w:pPr>
        <w:pStyle w:val="paragraph"/>
        <w:spacing w:before="0" w:beforeAutospacing="0" w:after="0" w:afterAutospacing="0"/>
        <w:jc w:val="both"/>
        <w:textAlignment w:val="baseline"/>
        <w:rPr>
          <w:rStyle w:val="eop"/>
          <w:rFonts w:ascii="Calibri" w:hAnsi="Calibri" w:cs="Calibri"/>
          <w:sz w:val="22"/>
          <w:szCs w:val="22"/>
        </w:rPr>
      </w:pPr>
      <w:r w:rsidRPr="009F395A">
        <w:rPr>
          <w:rStyle w:val="normaltextrun"/>
          <w:rFonts w:ascii="Calibri" w:hAnsi="Calibri" w:cs="Calibri"/>
          <w:sz w:val="22"/>
          <w:szCs w:val="22"/>
          <w:lang w:val="en-US"/>
        </w:rPr>
        <w:t>Other exceptions may be available under the laws of other jurisdictions.</w:t>
      </w:r>
      <w:r w:rsidRPr="009F395A">
        <w:rPr>
          <w:rStyle w:val="eop"/>
          <w:rFonts w:ascii="Calibri" w:hAnsi="Calibri" w:cs="Calibri"/>
          <w:sz w:val="22"/>
          <w:szCs w:val="22"/>
        </w:rPr>
        <w:t> </w:t>
      </w:r>
    </w:p>
    <w:p w14:paraId="7D59E935" w14:textId="77777777" w:rsidR="009F395A" w:rsidRPr="009F395A" w:rsidRDefault="009F395A" w:rsidP="009F395A">
      <w:pPr>
        <w:pStyle w:val="paragraph"/>
        <w:spacing w:before="0" w:beforeAutospacing="0" w:after="0" w:afterAutospacing="0"/>
        <w:ind w:left="615" w:firstLine="105"/>
        <w:jc w:val="both"/>
        <w:textAlignment w:val="baseline"/>
        <w:rPr>
          <w:rFonts w:ascii="Segoe UI" w:hAnsi="Segoe UI" w:cs="Segoe UI"/>
          <w:sz w:val="20"/>
          <w:szCs w:val="20"/>
        </w:rPr>
      </w:pPr>
    </w:p>
    <w:p w14:paraId="2EE01063" w14:textId="327575E7" w:rsidR="009F395A" w:rsidRPr="00BD5F49" w:rsidRDefault="009F395A" w:rsidP="00BD5F49">
      <w:pPr>
        <w:pStyle w:val="paragraph"/>
        <w:shd w:val="clear" w:color="auto" w:fill="92D050"/>
        <w:spacing w:before="0" w:beforeAutospacing="0" w:after="0" w:afterAutospacing="0"/>
        <w:jc w:val="both"/>
        <w:textAlignment w:val="baseline"/>
        <w:rPr>
          <w:rStyle w:val="normaltextrun"/>
          <w:b/>
          <w:bCs/>
          <w:lang w:val="en-US"/>
        </w:rPr>
      </w:pPr>
      <w:r w:rsidRPr="00BD5F49">
        <w:rPr>
          <w:rStyle w:val="normaltextrun"/>
          <w:rFonts w:ascii="Calibri" w:hAnsi="Calibri" w:cs="Calibri"/>
          <w:b/>
          <w:bCs/>
          <w:sz w:val="28"/>
          <w:szCs w:val="28"/>
          <w:lang w:val="en-US"/>
        </w:rPr>
        <w:t xml:space="preserve">Making a Complaint </w:t>
      </w:r>
    </w:p>
    <w:p w14:paraId="5654AAF6" w14:textId="77777777" w:rsidR="00BD5F49" w:rsidRDefault="00BD5F49" w:rsidP="009C68BA">
      <w:pPr>
        <w:pStyle w:val="paragraph"/>
        <w:spacing w:before="0" w:beforeAutospacing="0" w:after="0" w:afterAutospacing="0"/>
        <w:jc w:val="both"/>
        <w:textAlignment w:val="baseline"/>
        <w:rPr>
          <w:rStyle w:val="normaltextrun"/>
          <w:rFonts w:ascii="Calibri" w:hAnsi="Calibri" w:cs="Calibri"/>
          <w:sz w:val="22"/>
          <w:szCs w:val="22"/>
          <w:lang w:val="en-US"/>
        </w:rPr>
      </w:pPr>
    </w:p>
    <w:p w14:paraId="64E17F21" w14:textId="1CD2996D" w:rsidR="009F395A" w:rsidRDefault="009F395A" w:rsidP="009C68BA">
      <w:pPr>
        <w:pStyle w:val="paragraph"/>
        <w:spacing w:before="0" w:beforeAutospacing="0" w:after="0" w:afterAutospacing="0"/>
        <w:jc w:val="both"/>
        <w:textAlignment w:val="baseline"/>
        <w:rPr>
          <w:rStyle w:val="normaltextrun"/>
          <w:rFonts w:ascii="Calibri" w:hAnsi="Calibri" w:cs="Calibri"/>
          <w:sz w:val="22"/>
          <w:szCs w:val="22"/>
          <w:lang w:val="en-US"/>
        </w:rPr>
      </w:pPr>
      <w:r w:rsidRPr="009F395A">
        <w:rPr>
          <w:rStyle w:val="normaltextrun"/>
          <w:rFonts w:ascii="Calibri" w:hAnsi="Calibri" w:cs="Calibri"/>
          <w:sz w:val="22"/>
          <w:szCs w:val="22"/>
          <w:lang w:val="en-US"/>
        </w:rPr>
        <w:t xml:space="preserve">The </w:t>
      </w:r>
      <w:r w:rsidR="000B5071" w:rsidRPr="00C90F94">
        <w:rPr>
          <w:rFonts w:asciiTheme="minorHAnsi" w:hAnsiTheme="minorHAnsi" w:cstheme="minorHAnsi"/>
          <w:color w:val="FF0000"/>
          <w:sz w:val="22"/>
          <w:szCs w:val="22"/>
        </w:rPr>
        <w:t>company short name</w:t>
      </w:r>
      <w:r w:rsidRPr="00C90F94">
        <w:rPr>
          <w:rStyle w:val="normaltextrun"/>
          <w:rFonts w:ascii="Calibri" w:hAnsi="Calibri" w:cs="Calibri"/>
          <w:sz w:val="20"/>
          <w:szCs w:val="20"/>
          <w:lang w:val="en-US"/>
        </w:rPr>
        <w:t xml:space="preserve"> </w:t>
      </w:r>
      <w:r w:rsidRPr="009F395A">
        <w:rPr>
          <w:rStyle w:val="normaltextrun"/>
          <w:rFonts w:ascii="Calibri" w:hAnsi="Calibri" w:cs="Calibri"/>
          <w:i/>
          <w:iCs/>
          <w:sz w:val="22"/>
          <w:szCs w:val="22"/>
          <w:lang w:val="en-US"/>
        </w:rPr>
        <w:t>Grievance Policy and Procedure</w:t>
      </w:r>
      <w:r w:rsidRPr="009F395A">
        <w:rPr>
          <w:rStyle w:val="normaltextrun"/>
          <w:rFonts w:ascii="Calibri" w:hAnsi="Calibri" w:cs="Calibri"/>
          <w:sz w:val="22"/>
          <w:szCs w:val="22"/>
          <w:lang w:val="en-US"/>
        </w:rPr>
        <w:t xml:space="preserve"> outlines the steps a Worker should undertake in making a complaint in relation to a grievance involving workplace bullying, harassment and/or discrimination. However, complaints that are frivolous or vexatious may result in disciplinary action against the complainant.</w:t>
      </w:r>
    </w:p>
    <w:p w14:paraId="5A03D122" w14:textId="77777777" w:rsidR="006A1C01" w:rsidRPr="009F395A" w:rsidRDefault="006A1C01" w:rsidP="009C68BA">
      <w:pPr>
        <w:pStyle w:val="paragraph"/>
        <w:spacing w:before="0" w:beforeAutospacing="0" w:after="0" w:afterAutospacing="0"/>
        <w:jc w:val="both"/>
        <w:textAlignment w:val="baseline"/>
        <w:rPr>
          <w:rFonts w:ascii="Segoe UI" w:hAnsi="Segoe UI" w:cs="Segoe UI"/>
          <w:sz w:val="20"/>
          <w:szCs w:val="20"/>
        </w:rPr>
      </w:pPr>
    </w:p>
    <w:p w14:paraId="0675429B" w14:textId="1177C2A1" w:rsidR="009F395A" w:rsidRPr="00BD5F49" w:rsidRDefault="009F395A" w:rsidP="00BD5F49">
      <w:pPr>
        <w:pStyle w:val="paragraph"/>
        <w:shd w:val="clear" w:color="auto" w:fill="92D050"/>
        <w:spacing w:before="0" w:beforeAutospacing="0" w:after="0" w:afterAutospacing="0"/>
        <w:jc w:val="both"/>
        <w:textAlignment w:val="baseline"/>
        <w:rPr>
          <w:rStyle w:val="normaltextrun"/>
          <w:b/>
          <w:bCs/>
          <w:sz w:val="28"/>
          <w:szCs w:val="28"/>
          <w:lang w:val="en-US"/>
        </w:rPr>
      </w:pPr>
      <w:r w:rsidRPr="00BD5F49">
        <w:rPr>
          <w:rStyle w:val="normaltextrun"/>
          <w:rFonts w:ascii="Calibri" w:hAnsi="Calibri" w:cs="Calibri"/>
          <w:b/>
          <w:bCs/>
          <w:sz w:val="32"/>
          <w:szCs w:val="32"/>
          <w:lang w:val="en-US"/>
        </w:rPr>
        <w:t xml:space="preserve">Responsibilities </w:t>
      </w:r>
    </w:p>
    <w:p w14:paraId="5B88D8CC" w14:textId="35E5A40A" w:rsidR="009F395A" w:rsidRPr="00BD5F49" w:rsidRDefault="000B5071" w:rsidP="00BD5F49">
      <w:pPr>
        <w:pStyle w:val="paragraph"/>
        <w:shd w:val="clear" w:color="auto" w:fill="92D050"/>
        <w:spacing w:before="0" w:beforeAutospacing="0" w:after="0" w:afterAutospacing="0"/>
        <w:jc w:val="both"/>
        <w:textAlignment w:val="baseline"/>
        <w:rPr>
          <w:rFonts w:asciiTheme="minorHAnsi" w:hAnsiTheme="minorHAnsi" w:cstheme="minorHAnsi"/>
          <w:b/>
          <w:bCs/>
          <w:sz w:val="22"/>
          <w:szCs w:val="22"/>
        </w:rPr>
      </w:pPr>
      <w:r w:rsidRPr="006A1C01">
        <w:rPr>
          <w:rFonts w:asciiTheme="minorHAnsi" w:hAnsiTheme="minorHAnsi" w:cstheme="minorHAnsi"/>
          <w:b/>
          <w:bCs/>
          <w:color w:val="FF0000"/>
          <w:sz w:val="22"/>
          <w:szCs w:val="22"/>
          <w:shd w:val="clear" w:color="auto" w:fill="D0CECE" w:themeFill="background2" w:themeFillShade="E6"/>
        </w:rPr>
        <w:t>Company short name</w:t>
      </w:r>
      <w:r w:rsidR="009F395A" w:rsidRPr="006A1C01">
        <w:rPr>
          <w:rStyle w:val="normaltextrun"/>
          <w:rFonts w:asciiTheme="minorHAnsi" w:hAnsiTheme="minorHAnsi" w:cstheme="minorHAnsi"/>
          <w:b/>
          <w:bCs/>
          <w:color w:val="FF0000"/>
          <w:sz w:val="22"/>
          <w:szCs w:val="22"/>
          <w:shd w:val="clear" w:color="auto" w:fill="D0CECE" w:themeFill="background2" w:themeFillShade="E6"/>
          <w:lang w:val="en-US"/>
        </w:rPr>
        <w:t xml:space="preserve"> Responsibilities</w:t>
      </w:r>
      <w:r w:rsidR="009F395A" w:rsidRPr="00BD5F49">
        <w:rPr>
          <w:rStyle w:val="eop"/>
          <w:rFonts w:asciiTheme="minorHAnsi" w:hAnsiTheme="minorHAnsi" w:cstheme="minorHAnsi"/>
          <w:b/>
          <w:bCs/>
          <w:sz w:val="22"/>
          <w:szCs w:val="22"/>
          <w:shd w:val="clear" w:color="auto" w:fill="D0CECE" w:themeFill="background2" w:themeFillShade="E6"/>
        </w:rPr>
        <w:t> </w:t>
      </w:r>
    </w:p>
    <w:p w14:paraId="7D74D5FC" w14:textId="77777777" w:rsidR="00BD5F49" w:rsidRDefault="00BD5F49" w:rsidP="009C68BA">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2BF1F58F" w14:textId="092F7A55" w:rsidR="009F395A" w:rsidRPr="00C90F94" w:rsidRDefault="009F395A" w:rsidP="009C68BA">
      <w:pPr>
        <w:pStyle w:val="paragraph"/>
        <w:spacing w:before="0" w:beforeAutospacing="0" w:after="0" w:afterAutospacing="0"/>
        <w:jc w:val="both"/>
        <w:textAlignment w:val="baseline"/>
        <w:rPr>
          <w:rFonts w:asciiTheme="minorHAnsi" w:hAnsiTheme="minorHAnsi" w:cstheme="minorHAnsi"/>
          <w:sz w:val="22"/>
          <w:szCs w:val="22"/>
        </w:rPr>
      </w:pPr>
      <w:r w:rsidRPr="00C90F94">
        <w:rPr>
          <w:rStyle w:val="normaltextrun"/>
          <w:rFonts w:asciiTheme="minorHAnsi" w:hAnsiTheme="minorHAnsi" w:cstheme="minorHAnsi"/>
          <w:sz w:val="22"/>
          <w:szCs w:val="22"/>
          <w:lang w:val="en-US"/>
        </w:rPr>
        <w:t xml:space="preserve">It is </w:t>
      </w:r>
      <w:r w:rsidR="00C90F94" w:rsidRPr="00C90F94">
        <w:rPr>
          <w:rFonts w:asciiTheme="minorHAnsi" w:hAnsiTheme="minorHAnsi" w:cstheme="minorHAnsi"/>
          <w:color w:val="FF0000"/>
          <w:sz w:val="22"/>
          <w:szCs w:val="22"/>
        </w:rPr>
        <w:t>company short name</w:t>
      </w:r>
      <w:r w:rsidRPr="00C90F94">
        <w:rPr>
          <w:rStyle w:val="normaltextrun"/>
          <w:rFonts w:asciiTheme="minorHAnsi" w:hAnsiTheme="minorHAnsi" w:cstheme="minorHAnsi"/>
          <w:sz w:val="22"/>
          <w:szCs w:val="22"/>
          <w:lang w:val="en-US"/>
        </w:rPr>
        <w:t xml:space="preserve"> responsibility to ensure that:  </w:t>
      </w:r>
      <w:r w:rsidRPr="00C90F94">
        <w:rPr>
          <w:rStyle w:val="eop"/>
          <w:rFonts w:asciiTheme="minorHAnsi" w:hAnsiTheme="minorHAnsi" w:cstheme="minorHAnsi"/>
          <w:sz w:val="22"/>
          <w:szCs w:val="22"/>
        </w:rPr>
        <w:t> </w:t>
      </w:r>
    </w:p>
    <w:p w14:paraId="7C66348E" w14:textId="2F774C74"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C90F94">
        <w:rPr>
          <w:rFonts w:eastAsia="Times New Roman" w:cstheme="minorHAnsi"/>
          <w:lang w:eastAsia="en-AU"/>
        </w:rPr>
        <w:t>Workers are familiar with this Policy and acknowledge that workplace bullying, harassment and discrimination</w:t>
      </w:r>
      <w:r w:rsidRPr="009F395A">
        <w:rPr>
          <w:rFonts w:eastAsia="Times New Roman"/>
          <w:lang w:eastAsia="en-AU"/>
        </w:rPr>
        <w:t xml:space="preserve"> are </w:t>
      </w:r>
      <w:r w:rsidR="009E0886" w:rsidRPr="009F395A">
        <w:rPr>
          <w:rFonts w:eastAsia="Times New Roman"/>
          <w:lang w:eastAsia="en-AU"/>
        </w:rPr>
        <w:t>unlawful.</w:t>
      </w:r>
      <w:r w:rsidRPr="009F395A">
        <w:rPr>
          <w:rFonts w:eastAsia="Times New Roman"/>
          <w:lang w:eastAsia="en-AU"/>
        </w:rPr>
        <w:t> </w:t>
      </w:r>
    </w:p>
    <w:p w14:paraId="77FB21F8" w14:textId="7008074D"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Workers are trained on the contents of this Policy</w:t>
      </w:r>
      <w:r w:rsidR="00C171B1">
        <w:rPr>
          <w:rFonts w:eastAsia="Times New Roman"/>
          <w:lang w:eastAsia="en-AU"/>
        </w:rPr>
        <w:t>.</w:t>
      </w:r>
      <w:r w:rsidRPr="009F395A">
        <w:rPr>
          <w:rFonts w:eastAsia="Times New Roman"/>
          <w:lang w:eastAsia="en-AU"/>
        </w:rPr>
        <w:t> </w:t>
      </w:r>
    </w:p>
    <w:p w14:paraId="785326FE" w14:textId="6D85783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Workers are familiar with the </w:t>
      </w:r>
      <w:r w:rsidR="00C90F94">
        <w:rPr>
          <w:rFonts w:eastAsia="Times New Roman"/>
          <w:color w:val="FF0000"/>
          <w:lang w:eastAsia="en-AU"/>
        </w:rPr>
        <w:t>C</w:t>
      </w:r>
      <w:r w:rsidR="00C90F94" w:rsidRPr="000B5071">
        <w:rPr>
          <w:rFonts w:eastAsia="Times New Roman"/>
          <w:color w:val="FF0000"/>
          <w:lang w:eastAsia="en-AU"/>
        </w:rPr>
        <w:t>ompany short name</w:t>
      </w:r>
      <w:r w:rsidRPr="009F395A">
        <w:rPr>
          <w:rFonts w:eastAsia="Times New Roman"/>
          <w:lang w:eastAsia="en-AU"/>
        </w:rPr>
        <w:t xml:space="preserve"> Grievance Policy; and </w:t>
      </w:r>
    </w:p>
    <w:p w14:paraId="290BE0E0" w14:textId="77777777" w:rsid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all grievances are dealt with in a fair and consistent manner in accordance with the Grievance Policy. </w:t>
      </w:r>
    </w:p>
    <w:p w14:paraId="32D6D3B2" w14:textId="77777777" w:rsidR="006A1C01" w:rsidRPr="009F395A" w:rsidRDefault="006A1C01" w:rsidP="006A1C01">
      <w:pPr>
        <w:spacing w:after="0" w:line="240" w:lineRule="auto"/>
        <w:ind w:left="1080"/>
        <w:jc w:val="both"/>
        <w:textAlignment w:val="baseline"/>
        <w:rPr>
          <w:rFonts w:eastAsia="Times New Roman"/>
          <w:lang w:eastAsia="en-AU"/>
        </w:rPr>
      </w:pPr>
    </w:p>
    <w:p w14:paraId="0873575E" w14:textId="2A8D2BE0" w:rsidR="006A1C01" w:rsidRPr="006A1C01" w:rsidRDefault="006A1C01" w:rsidP="006A1C01">
      <w:pPr>
        <w:pStyle w:val="paragraph"/>
        <w:spacing w:before="0" w:beforeAutospacing="0" w:after="0" w:afterAutospacing="0"/>
        <w:jc w:val="both"/>
        <w:textAlignment w:val="baseline"/>
        <w:rPr>
          <w:rStyle w:val="eop"/>
          <w:rFonts w:ascii="Calibri" w:hAnsi="Calibri" w:cs="Calibri"/>
          <w:b/>
          <w:bCs/>
          <w:color w:val="808080"/>
          <w:sz w:val="20"/>
          <w:szCs w:val="20"/>
        </w:rPr>
      </w:pPr>
      <w:r w:rsidRPr="006A1C01">
        <w:rPr>
          <w:rStyle w:val="eop"/>
          <w:rFonts w:ascii="Calibri" w:hAnsi="Calibri" w:cs="Calibri"/>
          <w:b/>
          <w:bCs/>
          <w:sz w:val="28"/>
          <w:szCs w:val="28"/>
        </w:rPr>
        <w:t xml:space="preserve">Manager Responsibilities </w:t>
      </w:r>
    </w:p>
    <w:p w14:paraId="73686A13" w14:textId="77777777" w:rsidR="006A1C01" w:rsidRPr="009F395A" w:rsidRDefault="006A1C01" w:rsidP="009F395A">
      <w:pPr>
        <w:pStyle w:val="paragraph"/>
        <w:spacing w:before="0" w:beforeAutospacing="0" w:after="0" w:afterAutospacing="0"/>
        <w:ind w:left="615" w:firstLine="105"/>
        <w:jc w:val="both"/>
        <w:textAlignment w:val="baseline"/>
        <w:rPr>
          <w:rStyle w:val="normaltextrun"/>
          <w:rFonts w:ascii="Calibri" w:hAnsi="Calibri" w:cs="Calibri"/>
          <w:b/>
          <w:bCs/>
          <w:sz w:val="22"/>
          <w:szCs w:val="22"/>
          <w:lang w:val="en-US"/>
        </w:rPr>
      </w:pPr>
    </w:p>
    <w:p w14:paraId="5796545C" w14:textId="77777777" w:rsidR="009F395A" w:rsidRPr="009F395A" w:rsidRDefault="009F395A" w:rsidP="009C68BA">
      <w:pPr>
        <w:pStyle w:val="paragraph"/>
        <w:spacing w:before="0" w:beforeAutospacing="0" w:after="0" w:afterAutospacing="0"/>
        <w:jc w:val="both"/>
        <w:textAlignment w:val="baseline"/>
        <w:rPr>
          <w:rFonts w:ascii="Segoe UI" w:hAnsi="Segoe UI" w:cs="Segoe UI"/>
          <w:sz w:val="22"/>
          <w:szCs w:val="22"/>
        </w:rPr>
      </w:pPr>
      <w:r w:rsidRPr="009F395A">
        <w:rPr>
          <w:rStyle w:val="normaltextrun"/>
          <w:rFonts w:ascii="Calibri" w:hAnsi="Calibri" w:cs="Calibri"/>
          <w:sz w:val="22"/>
          <w:szCs w:val="22"/>
          <w:lang w:val="en-US"/>
        </w:rPr>
        <w:t>Managers are required to:</w:t>
      </w:r>
      <w:r w:rsidRPr="009F395A">
        <w:rPr>
          <w:rStyle w:val="eop"/>
          <w:rFonts w:ascii="Calibri" w:hAnsi="Calibri" w:cs="Calibri"/>
          <w:sz w:val="22"/>
          <w:szCs w:val="22"/>
        </w:rPr>
        <w:t> </w:t>
      </w:r>
    </w:p>
    <w:p w14:paraId="3D2F4263" w14:textId="2E6E0BC4"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take steps to ensure that all work practices and behaviours are equitable, including fair allocation of workloads and transparent selection </w:t>
      </w:r>
      <w:r w:rsidR="00542584" w:rsidRPr="009F395A">
        <w:rPr>
          <w:rFonts w:eastAsia="Times New Roman"/>
          <w:lang w:eastAsia="en-AU"/>
        </w:rPr>
        <w:t>methods.</w:t>
      </w:r>
      <w:r w:rsidRPr="009F395A">
        <w:rPr>
          <w:rFonts w:eastAsia="Times New Roman"/>
          <w:lang w:eastAsia="en-AU"/>
        </w:rPr>
        <w:t> </w:t>
      </w:r>
    </w:p>
    <w:p w14:paraId="59129832" w14:textId="2D5416D4"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lead by example to ensure that diverse skills and backgrounds are recognised and </w:t>
      </w:r>
      <w:r w:rsidR="00C171B1" w:rsidRPr="009F395A">
        <w:rPr>
          <w:rFonts w:eastAsia="Times New Roman"/>
          <w:lang w:eastAsia="en-AU"/>
        </w:rPr>
        <w:t>respected.</w:t>
      </w:r>
      <w:r w:rsidRPr="009F395A">
        <w:rPr>
          <w:rFonts w:eastAsia="Times New Roman"/>
          <w:lang w:eastAsia="en-AU"/>
        </w:rPr>
        <w:t> </w:t>
      </w:r>
    </w:p>
    <w:p w14:paraId="396593E6" w14:textId="0C6743DA"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ensure the workplace is free from bullying, </w:t>
      </w:r>
      <w:proofErr w:type="gramStart"/>
      <w:r w:rsidRPr="009F395A">
        <w:rPr>
          <w:rFonts w:eastAsia="Times New Roman"/>
          <w:lang w:eastAsia="en-AU"/>
        </w:rPr>
        <w:t>harassment</w:t>
      </w:r>
      <w:proofErr w:type="gramEnd"/>
      <w:r w:rsidRPr="009F395A">
        <w:rPr>
          <w:rFonts w:eastAsia="Times New Roman"/>
          <w:lang w:eastAsia="en-AU"/>
        </w:rPr>
        <w:t xml:space="preserve"> and unlawful discrimination by managing any </w:t>
      </w:r>
      <w:r w:rsidR="00C171B1" w:rsidRPr="009F395A">
        <w:rPr>
          <w:rFonts w:eastAsia="Times New Roman"/>
          <w:lang w:eastAsia="en-AU"/>
        </w:rPr>
        <w:t>breaches.</w:t>
      </w:r>
      <w:r w:rsidRPr="009F395A">
        <w:rPr>
          <w:rFonts w:eastAsia="Times New Roman"/>
          <w:lang w:eastAsia="en-AU"/>
        </w:rPr>
        <w:t> </w:t>
      </w:r>
    </w:p>
    <w:p w14:paraId="08E7C150" w14:textId="72551D19"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provide Workers with equal access to prompt, confidential, </w:t>
      </w:r>
      <w:proofErr w:type="gramStart"/>
      <w:r w:rsidRPr="009F395A">
        <w:rPr>
          <w:rFonts w:eastAsia="Times New Roman"/>
          <w:lang w:eastAsia="en-AU"/>
        </w:rPr>
        <w:t>fair</w:t>
      </w:r>
      <w:proofErr w:type="gramEnd"/>
      <w:r w:rsidRPr="009F395A">
        <w:rPr>
          <w:rFonts w:eastAsia="Times New Roman"/>
          <w:lang w:eastAsia="en-AU"/>
        </w:rPr>
        <w:t xml:space="preserve"> and sensitive processes to deal with grievances or complaints; and </w:t>
      </w:r>
    </w:p>
    <w:p w14:paraId="3DEFDCF9" w14:textId="2941024E"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ensure Workers have equal access to relevant learning and development opportunities. </w:t>
      </w:r>
    </w:p>
    <w:p w14:paraId="36335EBB" w14:textId="77777777" w:rsidR="006A1C01" w:rsidRDefault="006A1C01" w:rsidP="006A1C01">
      <w:pPr>
        <w:pStyle w:val="paragraph"/>
        <w:spacing w:before="0" w:beforeAutospacing="0" w:after="0" w:afterAutospacing="0"/>
        <w:jc w:val="both"/>
        <w:textAlignment w:val="baseline"/>
        <w:rPr>
          <w:rStyle w:val="eop"/>
          <w:rFonts w:ascii="Calibri" w:hAnsi="Calibri" w:cs="Calibri"/>
          <w:b/>
          <w:bCs/>
          <w:sz w:val="28"/>
          <w:szCs w:val="28"/>
        </w:rPr>
      </w:pPr>
    </w:p>
    <w:p w14:paraId="103C8D46" w14:textId="5FEA2FA9" w:rsidR="006A1C01" w:rsidRPr="006A1C01" w:rsidRDefault="006A1C01" w:rsidP="006A1C01">
      <w:pPr>
        <w:pStyle w:val="paragraph"/>
        <w:spacing w:before="0" w:beforeAutospacing="0" w:after="0" w:afterAutospacing="0"/>
        <w:jc w:val="both"/>
        <w:textAlignment w:val="baseline"/>
        <w:rPr>
          <w:rStyle w:val="eop"/>
          <w:rFonts w:ascii="Calibri" w:hAnsi="Calibri" w:cs="Calibri"/>
          <w:b/>
          <w:bCs/>
          <w:color w:val="808080"/>
          <w:sz w:val="20"/>
          <w:szCs w:val="20"/>
        </w:rPr>
      </w:pPr>
      <w:r>
        <w:rPr>
          <w:rStyle w:val="eop"/>
          <w:rFonts w:ascii="Calibri" w:hAnsi="Calibri" w:cs="Calibri"/>
          <w:b/>
          <w:bCs/>
          <w:sz w:val="28"/>
          <w:szCs w:val="28"/>
        </w:rPr>
        <w:t xml:space="preserve">Worker </w:t>
      </w:r>
      <w:r w:rsidRPr="006A1C01">
        <w:rPr>
          <w:rStyle w:val="eop"/>
          <w:rFonts w:ascii="Calibri" w:hAnsi="Calibri" w:cs="Calibri"/>
          <w:b/>
          <w:bCs/>
          <w:sz w:val="28"/>
          <w:szCs w:val="28"/>
        </w:rPr>
        <w:t xml:space="preserve">Responsibilities </w:t>
      </w:r>
    </w:p>
    <w:p w14:paraId="35FD1E2A" w14:textId="77777777" w:rsidR="009F395A" w:rsidRDefault="009F395A" w:rsidP="009F395A">
      <w:pPr>
        <w:pStyle w:val="paragraph"/>
        <w:spacing w:before="0" w:beforeAutospacing="0" w:after="0" w:afterAutospacing="0"/>
        <w:ind w:left="255"/>
        <w:jc w:val="both"/>
        <w:textAlignment w:val="baseline"/>
        <w:rPr>
          <w:rFonts w:ascii="Segoe UI" w:hAnsi="Segoe UI" w:cs="Segoe UI"/>
          <w:sz w:val="18"/>
          <w:szCs w:val="18"/>
        </w:rPr>
      </w:pPr>
      <w:r>
        <w:rPr>
          <w:rStyle w:val="eop"/>
          <w:rFonts w:ascii="Calibri" w:hAnsi="Calibri" w:cs="Calibri"/>
          <w:color w:val="425566"/>
          <w:sz w:val="28"/>
          <w:szCs w:val="28"/>
        </w:rPr>
        <w:t> </w:t>
      </w:r>
    </w:p>
    <w:p w14:paraId="6C969910" w14:textId="26FE15B9" w:rsidR="009F395A" w:rsidRPr="009F395A" w:rsidRDefault="009F395A" w:rsidP="00766E74">
      <w:pPr>
        <w:pStyle w:val="paragraph"/>
        <w:spacing w:before="0" w:beforeAutospacing="0" w:after="0" w:afterAutospacing="0"/>
        <w:jc w:val="both"/>
        <w:textAlignment w:val="baseline"/>
        <w:rPr>
          <w:rFonts w:ascii="Segoe UI" w:hAnsi="Segoe UI" w:cs="Segoe UI"/>
          <w:sz w:val="20"/>
          <w:szCs w:val="20"/>
        </w:rPr>
      </w:pPr>
      <w:r w:rsidRPr="009F395A">
        <w:rPr>
          <w:rStyle w:val="normaltextrun"/>
          <w:rFonts w:ascii="Calibri" w:hAnsi="Calibri" w:cs="Calibri"/>
          <w:sz w:val="22"/>
          <w:szCs w:val="22"/>
          <w:lang w:val="en-US"/>
        </w:rPr>
        <w:t>Workers are expected to: </w:t>
      </w:r>
      <w:r w:rsidRPr="009F395A">
        <w:rPr>
          <w:rStyle w:val="eop"/>
          <w:rFonts w:ascii="Calibri" w:hAnsi="Calibri" w:cs="Calibri"/>
          <w:sz w:val="22"/>
          <w:szCs w:val="22"/>
        </w:rPr>
        <w:t> </w:t>
      </w:r>
    </w:p>
    <w:p w14:paraId="687AF05F" w14:textId="2B96A098"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make themselves familiar with the contents of this </w:t>
      </w:r>
      <w:r w:rsidR="00C171B1" w:rsidRPr="009F395A">
        <w:rPr>
          <w:rFonts w:eastAsia="Times New Roman"/>
          <w:lang w:eastAsia="en-AU"/>
        </w:rPr>
        <w:t>Policy.</w:t>
      </w:r>
      <w:r w:rsidRPr="009F395A">
        <w:rPr>
          <w:rFonts w:eastAsia="Times New Roman"/>
          <w:lang w:eastAsia="en-AU"/>
        </w:rPr>
        <w:t> </w:t>
      </w:r>
    </w:p>
    <w:p w14:paraId="4F646C90" w14:textId="3E8AC2F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recognise and respect the contribution of each </w:t>
      </w:r>
      <w:r w:rsidR="00C171B1" w:rsidRPr="009F395A">
        <w:rPr>
          <w:rFonts w:eastAsia="Times New Roman"/>
          <w:lang w:eastAsia="en-AU"/>
        </w:rPr>
        <w:t>Worker.</w:t>
      </w:r>
      <w:r w:rsidRPr="009F395A">
        <w:rPr>
          <w:rFonts w:eastAsia="Times New Roman"/>
          <w:lang w:eastAsia="en-AU"/>
        </w:rPr>
        <w:t> </w:t>
      </w:r>
    </w:p>
    <w:p w14:paraId="5AA5BA69" w14:textId="32D2BE0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treat their colleagues equally and with </w:t>
      </w:r>
      <w:r w:rsidR="00C171B1" w:rsidRPr="009F395A">
        <w:rPr>
          <w:rFonts w:eastAsia="Times New Roman"/>
          <w:lang w:eastAsia="en-AU"/>
        </w:rPr>
        <w:t>respect.</w:t>
      </w:r>
      <w:r w:rsidRPr="009F395A">
        <w:rPr>
          <w:rFonts w:eastAsia="Times New Roman"/>
          <w:lang w:eastAsia="en-AU"/>
        </w:rPr>
        <w:t> </w:t>
      </w:r>
    </w:p>
    <w:p w14:paraId="22ED2FC7"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develop an awareness of the impact their behaviour has on others; and  </w:t>
      </w:r>
    </w:p>
    <w:p w14:paraId="004EB2C6"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 xml:space="preserve">report any instances of bullying, </w:t>
      </w:r>
      <w:proofErr w:type="gramStart"/>
      <w:r w:rsidRPr="009F395A">
        <w:rPr>
          <w:rFonts w:eastAsia="Times New Roman"/>
          <w:lang w:eastAsia="en-AU"/>
        </w:rPr>
        <w:t>harassment</w:t>
      </w:r>
      <w:proofErr w:type="gramEnd"/>
      <w:r w:rsidRPr="009F395A">
        <w:rPr>
          <w:rFonts w:eastAsia="Times New Roman"/>
          <w:lang w:eastAsia="en-AU"/>
        </w:rPr>
        <w:t xml:space="preserve"> or discrimination that they witness. </w:t>
      </w:r>
    </w:p>
    <w:p w14:paraId="662D025C" w14:textId="77777777" w:rsidR="009F395A" w:rsidRDefault="009F395A" w:rsidP="009F395A">
      <w:pPr>
        <w:pStyle w:val="paragraph"/>
        <w:spacing w:before="0" w:beforeAutospacing="0" w:after="0" w:afterAutospacing="0"/>
        <w:ind w:left="975"/>
        <w:jc w:val="both"/>
        <w:textAlignment w:val="baseline"/>
        <w:rPr>
          <w:rFonts w:ascii="Segoe UI" w:hAnsi="Segoe UI" w:cs="Segoe UI"/>
          <w:sz w:val="18"/>
          <w:szCs w:val="18"/>
        </w:rPr>
      </w:pPr>
      <w:r>
        <w:rPr>
          <w:rStyle w:val="eop"/>
          <w:rFonts w:ascii="Calibri" w:hAnsi="Calibri" w:cs="Calibri"/>
          <w:color w:val="FFC000"/>
          <w:sz w:val="20"/>
          <w:szCs w:val="20"/>
        </w:rPr>
        <w:t> </w:t>
      </w:r>
    </w:p>
    <w:p w14:paraId="18AC0A79" w14:textId="77777777" w:rsidR="009F395A" w:rsidRPr="006A1C01" w:rsidRDefault="009F395A" w:rsidP="006A1C01">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lang w:val="en-US"/>
        </w:rPr>
      </w:pPr>
      <w:r w:rsidRPr="006A1C01">
        <w:rPr>
          <w:rStyle w:val="normaltextrun"/>
          <w:rFonts w:ascii="Calibri" w:hAnsi="Calibri" w:cs="Calibri"/>
          <w:b/>
          <w:bCs/>
          <w:sz w:val="32"/>
          <w:szCs w:val="32"/>
          <w:lang w:val="en-US"/>
        </w:rPr>
        <w:t>Relevant Reference Material</w:t>
      </w:r>
    </w:p>
    <w:p w14:paraId="1281068C" w14:textId="77777777" w:rsidR="004F2E0C" w:rsidRDefault="004F2E0C" w:rsidP="00766E74">
      <w:pPr>
        <w:pStyle w:val="paragraph"/>
        <w:spacing w:before="0" w:beforeAutospacing="0" w:after="0" w:afterAutospacing="0"/>
        <w:jc w:val="both"/>
        <w:textAlignment w:val="baseline"/>
        <w:rPr>
          <w:rStyle w:val="normaltextrun"/>
          <w:rFonts w:ascii="Calibri" w:hAnsi="Calibri" w:cs="Calibri"/>
          <w:sz w:val="22"/>
          <w:szCs w:val="22"/>
          <w:lang w:val="en-US"/>
        </w:rPr>
      </w:pPr>
    </w:p>
    <w:p w14:paraId="5DDFE431" w14:textId="390867C0" w:rsidR="009F395A" w:rsidRPr="009F395A" w:rsidRDefault="009F395A" w:rsidP="00766E74">
      <w:pPr>
        <w:pStyle w:val="paragraph"/>
        <w:spacing w:before="0" w:beforeAutospacing="0" w:after="0" w:afterAutospacing="0"/>
        <w:jc w:val="both"/>
        <w:textAlignment w:val="baseline"/>
        <w:rPr>
          <w:rFonts w:ascii="Segoe UI" w:hAnsi="Segoe UI" w:cs="Segoe UI"/>
          <w:sz w:val="22"/>
          <w:szCs w:val="22"/>
        </w:rPr>
      </w:pPr>
      <w:r w:rsidRPr="009F395A">
        <w:rPr>
          <w:rStyle w:val="normaltextrun"/>
          <w:rFonts w:ascii="Calibri" w:hAnsi="Calibri" w:cs="Calibri"/>
          <w:sz w:val="22"/>
          <w:szCs w:val="22"/>
          <w:lang w:val="en-US"/>
        </w:rPr>
        <w:t>The following documents may provide relevant supplementary information: </w:t>
      </w:r>
      <w:r w:rsidRPr="009F395A">
        <w:rPr>
          <w:rStyle w:val="eop"/>
          <w:rFonts w:ascii="Calibri" w:hAnsi="Calibri" w:cs="Calibri"/>
          <w:sz w:val="22"/>
          <w:szCs w:val="22"/>
        </w:rPr>
        <w:t> </w:t>
      </w:r>
    </w:p>
    <w:p w14:paraId="71421EBD" w14:textId="6AE39859" w:rsidR="009F395A" w:rsidRPr="009F395A" w:rsidRDefault="00C90F94"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Pr>
          <w:rFonts w:eastAsia="Times New Roman"/>
          <w:color w:val="FF0000"/>
          <w:lang w:eastAsia="en-AU"/>
        </w:rPr>
        <w:t>C</w:t>
      </w:r>
      <w:r w:rsidRPr="000B5071">
        <w:rPr>
          <w:rFonts w:eastAsia="Times New Roman"/>
          <w:color w:val="FF0000"/>
          <w:lang w:eastAsia="en-AU"/>
        </w:rPr>
        <w:t>ompany short name</w:t>
      </w:r>
      <w:r w:rsidR="009F395A" w:rsidRPr="009F395A">
        <w:rPr>
          <w:rFonts w:eastAsia="Times New Roman"/>
          <w:lang w:eastAsia="en-AU"/>
        </w:rPr>
        <w:t xml:space="preserve"> Code of Conduct  </w:t>
      </w:r>
    </w:p>
    <w:p w14:paraId="10A22AEE" w14:textId="3168FAF6" w:rsidR="009F395A" w:rsidRPr="009F395A" w:rsidRDefault="00C90F94"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Pr>
          <w:rFonts w:eastAsia="Times New Roman"/>
          <w:color w:val="FF0000"/>
          <w:lang w:eastAsia="en-AU"/>
        </w:rPr>
        <w:lastRenderedPageBreak/>
        <w:t>C</w:t>
      </w:r>
      <w:r w:rsidRPr="000B5071">
        <w:rPr>
          <w:rFonts w:eastAsia="Times New Roman"/>
          <w:color w:val="FF0000"/>
          <w:lang w:eastAsia="en-AU"/>
        </w:rPr>
        <w:t>ompany short name</w:t>
      </w:r>
      <w:r w:rsidR="009F395A" w:rsidRPr="009F395A">
        <w:rPr>
          <w:rFonts w:eastAsia="Times New Roman"/>
          <w:lang w:eastAsia="en-AU"/>
        </w:rPr>
        <w:t xml:space="preserve"> Grievance Policy </w:t>
      </w:r>
    </w:p>
    <w:p w14:paraId="3855A016"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Fair Work Act 2009 (Cth) </w:t>
      </w:r>
    </w:p>
    <w:p w14:paraId="47EB4B9A"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Australian Human Rights Commission Act 1986 (Cth) </w:t>
      </w:r>
    </w:p>
    <w:p w14:paraId="28C02418"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Racial Discrimination Act 1975 (Cth) </w:t>
      </w:r>
    </w:p>
    <w:p w14:paraId="6E357BB1"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Sex Discrimination Act 1984 (Cth) </w:t>
      </w:r>
    </w:p>
    <w:p w14:paraId="14D72060"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Disability Discrimination Act 1992 (Cth) </w:t>
      </w:r>
    </w:p>
    <w:p w14:paraId="1C01CC15" w14:textId="77777777" w:rsidR="009F395A" w:rsidRPr="009F395A"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9F395A">
        <w:rPr>
          <w:rFonts w:eastAsia="Times New Roman"/>
          <w:lang w:eastAsia="en-AU"/>
        </w:rPr>
        <w:t>Age Discrimination Act 2004 (Cth) </w:t>
      </w:r>
    </w:p>
    <w:p w14:paraId="51B71FD4" w14:textId="00384A15" w:rsidR="009F395A" w:rsidRPr="003C3391" w:rsidRDefault="009F395A" w:rsidP="009F395A">
      <w:pPr>
        <w:numPr>
          <w:ilvl w:val="0"/>
          <w:numId w:val="2"/>
        </w:numPr>
        <w:tabs>
          <w:tab w:val="clear" w:pos="720"/>
          <w:tab w:val="num" w:pos="1440"/>
        </w:tabs>
        <w:spacing w:after="0" w:line="240" w:lineRule="auto"/>
        <w:ind w:left="1440"/>
        <w:jc w:val="both"/>
        <w:textAlignment w:val="baseline"/>
        <w:rPr>
          <w:rFonts w:eastAsia="Times New Roman"/>
          <w:lang w:eastAsia="en-AU"/>
        </w:rPr>
      </w:pPr>
      <w:r w:rsidRPr="003C3391">
        <w:rPr>
          <w:rStyle w:val="normaltextrun"/>
          <w:rFonts w:ascii="Calibri" w:hAnsi="Calibri" w:cs="Calibri"/>
        </w:rPr>
        <w:t>Work Health and Safety Act 2011 (Cth)</w:t>
      </w:r>
      <w:r w:rsidRPr="003C3391">
        <w:rPr>
          <w:rStyle w:val="eop"/>
          <w:rFonts w:ascii="Calibri" w:hAnsi="Calibri" w:cs="Calibri"/>
        </w:rPr>
        <w:t> </w:t>
      </w:r>
    </w:p>
    <w:p w14:paraId="794CF628" w14:textId="77777777" w:rsidR="009F395A" w:rsidRDefault="009F395A" w:rsidP="009F395A">
      <w:pPr>
        <w:pStyle w:val="paragraph"/>
        <w:spacing w:before="0" w:beforeAutospacing="0" w:after="0" w:afterAutospacing="0"/>
        <w:ind w:left="615"/>
        <w:jc w:val="both"/>
        <w:textAlignment w:val="baseline"/>
        <w:rPr>
          <w:rFonts w:ascii="Segoe UI" w:hAnsi="Segoe UI" w:cs="Segoe UI"/>
          <w:sz w:val="18"/>
          <w:szCs w:val="18"/>
        </w:rPr>
      </w:pPr>
      <w:r>
        <w:rPr>
          <w:rStyle w:val="eop"/>
          <w:rFonts w:ascii="Calibri" w:hAnsi="Calibri" w:cs="Calibri"/>
          <w:sz w:val="20"/>
          <w:szCs w:val="20"/>
        </w:rPr>
        <w:t> </w:t>
      </w:r>
    </w:p>
    <w:p w14:paraId="5BDFA944" w14:textId="6AB27298" w:rsidR="009F395A" w:rsidRDefault="009F395A" w:rsidP="009F395A">
      <w:pPr>
        <w:pStyle w:val="paragraph"/>
        <w:spacing w:before="0" w:beforeAutospacing="0" w:after="0" w:afterAutospacing="0"/>
        <w:ind w:left="615"/>
        <w:jc w:val="both"/>
        <w:textAlignment w:val="baseline"/>
        <w:rPr>
          <w:rFonts w:ascii="Segoe UI" w:hAnsi="Segoe UI" w:cs="Segoe UI"/>
          <w:sz w:val="18"/>
          <w:szCs w:val="18"/>
        </w:rPr>
      </w:pPr>
      <w:r>
        <w:rPr>
          <w:rStyle w:val="eop"/>
          <w:rFonts w:ascii="Calibri" w:hAnsi="Calibri" w:cs="Calibri"/>
          <w:sz w:val="20"/>
          <w:szCs w:val="20"/>
        </w:rPr>
        <w:t> </w:t>
      </w:r>
    </w:p>
    <w:p w14:paraId="2E6D83B3" w14:textId="2E6EF525" w:rsidR="009F395A" w:rsidRPr="006A1C01" w:rsidRDefault="009F395A" w:rsidP="006A1C01">
      <w:pPr>
        <w:pStyle w:val="paragraph"/>
        <w:shd w:val="clear" w:color="auto" w:fill="92D050"/>
        <w:spacing w:before="0" w:beforeAutospacing="0" w:after="0" w:afterAutospacing="0"/>
        <w:jc w:val="both"/>
        <w:textAlignment w:val="baseline"/>
        <w:rPr>
          <w:rStyle w:val="normaltextrun"/>
          <w:b/>
          <w:bCs/>
          <w:sz w:val="28"/>
          <w:szCs w:val="28"/>
          <w:lang w:val="en-US"/>
        </w:rPr>
      </w:pPr>
      <w:r w:rsidRPr="006A1C01">
        <w:rPr>
          <w:rStyle w:val="normaltextrun"/>
          <w:rFonts w:ascii="Calibri" w:hAnsi="Calibri" w:cs="Calibri"/>
          <w:b/>
          <w:bCs/>
          <w:sz w:val="32"/>
          <w:szCs w:val="32"/>
          <w:lang w:val="en-US"/>
        </w:rPr>
        <w:t>Contact</w:t>
      </w:r>
    </w:p>
    <w:p w14:paraId="38C60256" w14:textId="77777777" w:rsidR="004F2E0C" w:rsidRDefault="004F2E0C" w:rsidP="00766E74">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13867A3E" w14:textId="7AE4DB82" w:rsidR="009F395A" w:rsidRPr="00BF2537" w:rsidRDefault="009F395A" w:rsidP="00766E74">
      <w:pPr>
        <w:pStyle w:val="paragraph"/>
        <w:spacing w:before="0" w:beforeAutospacing="0" w:after="0" w:afterAutospacing="0"/>
        <w:jc w:val="both"/>
        <w:textAlignment w:val="baseline"/>
        <w:rPr>
          <w:rStyle w:val="eop"/>
          <w:rFonts w:asciiTheme="minorHAnsi" w:hAnsiTheme="minorHAnsi" w:cstheme="minorHAnsi"/>
          <w:sz w:val="22"/>
          <w:szCs w:val="22"/>
        </w:rPr>
      </w:pPr>
      <w:r w:rsidRPr="00BF2537">
        <w:rPr>
          <w:rStyle w:val="normaltextrun"/>
          <w:rFonts w:asciiTheme="minorHAnsi" w:hAnsiTheme="minorHAnsi" w:cstheme="minorHAnsi"/>
          <w:sz w:val="22"/>
          <w:szCs w:val="22"/>
          <w:lang w:val="en-US"/>
        </w:rPr>
        <w:t xml:space="preserve">Should any clarification be needed for the contents of this Policy, the reader should contact your </w:t>
      </w:r>
      <w:r w:rsidR="00C171B1" w:rsidRPr="00BF2537">
        <w:rPr>
          <w:rStyle w:val="normaltextrun"/>
          <w:rFonts w:asciiTheme="minorHAnsi" w:hAnsiTheme="minorHAnsi" w:cstheme="minorHAnsi"/>
          <w:sz w:val="22"/>
          <w:szCs w:val="22"/>
          <w:lang w:val="en-US"/>
        </w:rPr>
        <w:t>manager</w:t>
      </w:r>
      <w:r w:rsidRPr="00BF2537">
        <w:rPr>
          <w:rStyle w:val="normaltextrun"/>
          <w:rFonts w:asciiTheme="minorHAnsi" w:hAnsiTheme="minorHAnsi" w:cstheme="minorHAnsi"/>
          <w:sz w:val="22"/>
          <w:szCs w:val="22"/>
          <w:lang w:val="en-US"/>
        </w:rPr>
        <w:t xml:space="preserve"> or the </w:t>
      </w:r>
      <w:r w:rsidR="00C90F94" w:rsidRPr="00BF2537">
        <w:rPr>
          <w:rStyle w:val="normaltextrun"/>
          <w:rFonts w:asciiTheme="minorHAnsi" w:hAnsiTheme="minorHAnsi" w:cstheme="minorHAnsi"/>
          <w:sz w:val="22"/>
          <w:szCs w:val="22"/>
          <w:lang w:val="en-US"/>
        </w:rPr>
        <w:t>HR</w:t>
      </w:r>
      <w:r w:rsidRPr="00BF2537">
        <w:rPr>
          <w:rStyle w:val="normaltextrun"/>
          <w:rFonts w:asciiTheme="minorHAnsi" w:hAnsiTheme="minorHAnsi" w:cstheme="minorHAnsi"/>
          <w:sz w:val="22"/>
          <w:szCs w:val="22"/>
          <w:lang w:val="en-US"/>
        </w:rPr>
        <w:t xml:space="preserve"> team </w:t>
      </w:r>
      <w:r w:rsidRPr="00BF2537">
        <w:rPr>
          <w:rStyle w:val="normaltextrun"/>
          <w:rFonts w:asciiTheme="minorHAnsi" w:hAnsiTheme="minorHAnsi" w:cstheme="minorHAnsi"/>
          <w:sz w:val="22"/>
          <w:szCs w:val="22"/>
          <w:shd w:val="clear" w:color="auto" w:fill="FFFFFF"/>
        </w:rPr>
        <w:t xml:space="preserve">via </w:t>
      </w:r>
      <w:r w:rsidRPr="00BF2537">
        <w:rPr>
          <w:rStyle w:val="normaltextrun"/>
          <w:rFonts w:asciiTheme="minorHAnsi" w:hAnsiTheme="minorHAnsi" w:cstheme="minorHAnsi"/>
          <w:color w:val="000000"/>
          <w:sz w:val="22"/>
          <w:szCs w:val="22"/>
          <w:shd w:val="clear" w:color="auto" w:fill="FFFFFF"/>
        </w:rPr>
        <w:t>phone (</w:t>
      </w:r>
      <w:r w:rsidR="00C90F94" w:rsidRPr="00BF2537">
        <w:rPr>
          <w:rStyle w:val="normaltextrun"/>
          <w:rFonts w:asciiTheme="minorHAnsi" w:hAnsiTheme="minorHAnsi" w:cstheme="minorHAnsi"/>
          <w:color w:val="FF0000"/>
          <w:sz w:val="22"/>
          <w:szCs w:val="22"/>
          <w:shd w:val="clear" w:color="auto" w:fill="FFFFFF"/>
        </w:rPr>
        <w:t>Company Phone Number</w:t>
      </w:r>
      <w:r w:rsidRPr="00BF2537">
        <w:rPr>
          <w:rStyle w:val="normaltextrun"/>
          <w:rFonts w:asciiTheme="minorHAnsi" w:hAnsiTheme="minorHAnsi" w:cstheme="minorHAnsi"/>
          <w:color w:val="000000"/>
          <w:sz w:val="22"/>
          <w:szCs w:val="22"/>
          <w:shd w:val="clear" w:color="auto" w:fill="FFFFFF"/>
        </w:rPr>
        <w:t>) or email (</w:t>
      </w:r>
      <w:hyperlink r:id="rId12" w:tgtFrame="_blank" w:history="1">
        <w:r w:rsidR="00C90F94" w:rsidRPr="00BF2537">
          <w:rPr>
            <w:rStyle w:val="normaltextrun"/>
            <w:rFonts w:asciiTheme="minorHAnsi" w:hAnsiTheme="minorHAnsi" w:cstheme="minorHAnsi"/>
            <w:color w:val="FF0000"/>
            <w:sz w:val="22"/>
            <w:szCs w:val="22"/>
            <w:shd w:val="clear" w:color="auto" w:fill="FFFFFF"/>
          </w:rPr>
          <w:t>Company</w:t>
        </w:r>
      </w:hyperlink>
      <w:r w:rsidR="00C90F94" w:rsidRPr="00BF2537">
        <w:rPr>
          <w:rStyle w:val="normaltextrun"/>
          <w:rFonts w:asciiTheme="minorHAnsi" w:hAnsiTheme="minorHAnsi" w:cstheme="minorHAnsi"/>
          <w:color w:val="FF0000"/>
          <w:sz w:val="22"/>
          <w:szCs w:val="22"/>
          <w:shd w:val="clear" w:color="auto" w:fill="FFFFFF"/>
        </w:rPr>
        <w:t xml:space="preserve"> Email</w:t>
      </w:r>
      <w:r w:rsidRPr="00BF2537">
        <w:rPr>
          <w:rStyle w:val="normaltextrun"/>
          <w:rFonts w:asciiTheme="minorHAnsi" w:hAnsiTheme="minorHAnsi" w:cstheme="minorHAnsi"/>
          <w:color w:val="000000"/>
          <w:sz w:val="22"/>
          <w:szCs w:val="22"/>
          <w:shd w:val="clear" w:color="auto" w:fill="FFFFFF"/>
        </w:rPr>
        <w:t>)</w:t>
      </w:r>
      <w:r w:rsidRPr="00BF2537">
        <w:rPr>
          <w:rStyle w:val="normaltextrun"/>
          <w:rFonts w:asciiTheme="minorHAnsi" w:hAnsiTheme="minorHAnsi" w:cstheme="minorHAnsi"/>
          <w:sz w:val="22"/>
          <w:szCs w:val="22"/>
          <w:lang w:val="en-US"/>
        </w:rPr>
        <w:t>.</w:t>
      </w:r>
      <w:r w:rsidRPr="00BF2537">
        <w:rPr>
          <w:rStyle w:val="normaltextrun"/>
          <w:rFonts w:asciiTheme="minorHAnsi" w:hAnsiTheme="minorHAnsi" w:cstheme="minorHAnsi"/>
          <w:sz w:val="22"/>
          <w:szCs w:val="22"/>
        </w:rPr>
        <w:t> </w:t>
      </w:r>
      <w:r w:rsidRPr="00BF2537">
        <w:rPr>
          <w:rStyle w:val="eop"/>
          <w:rFonts w:asciiTheme="minorHAnsi" w:hAnsiTheme="minorHAnsi" w:cstheme="minorHAnsi"/>
          <w:sz w:val="22"/>
          <w:szCs w:val="22"/>
        </w:rPr>
        <w:t> </w:t>
      </w:r>
    </w:p>
    <w:p w14:paraId="4C210666" w14:textId="77777777" w:rsidR="00766E74" w:rsidRPr="009F395A" w:rsidRDefault="00766E74" w:rsidP="00766E74">
      <w:pPr>
        <w:pStyle w:val="paragraph"/>
        <w:spacing w:before="0" w:beforeAutospacing="0" w:after="0" w:afterAutospacing="0"/>
        <w:jc w:val="both"/>
        <w:textAlignment w:val="baseline"/>
        <w:rPr>
          <w:rFonts w:asciiTheme="minorHAnsi" w:hAnsiTheme="minorHAnsi" w:cstheme="minorHAnsi"/>
          <w:sz w:val="22"/>
          <w:szCs w:val="22"/>
        </w:rPr>
      </w:pPr>
    </w:p>
    <w:p w14:paraId="64CD0499" w14:textId="77777777" w:rsidR="009F395A" w:rsidRDefault="009F395A" w:rsidP="009F395A">
      <w:pPr>
        <w:pStyle w:val="paragraph"/>
        <w:spacing w:before="0" w:beforeAutospacing="0" w:after="0" w:afterAutospacing="0"/>
        <w:ind w:left="615"/>
        <w:jc w:val="both"/>
        <w:textAlignment w:val="baseline"/>
        <w:rPr>
          <w:rFonts w:ascii="Segoe UI" w:hAnsi="Segoe UI" w:cs="Segoe UI"/>
          <w:sz w:val="18"/>
          <w:szCs w:val="18"/>
        </w:rPr>
      </w:pPr>
      <w:r>
        <w:rPr>
          <w:rStyle w:val="eop"/>
          <w:rFonts w:ascii="Calibri" w:hAnsi="Calibri" w:cs="Calibri"/>
          <w:sz w:val="20"/>
          <w:szCs w:val="20"/>
        </w:rPr>
        <w:t> </w:t>
      </w:r>
    </w:p>
    <w:p w14:paraId="283647DC" w14:textId="7B77C5C7" w:rsidR="009F395A" w:rsidRPr="006A1C01" w:rsidRDefault="009F395A" w:rsidP="006A1C01">
      <w:pPr>
        <w:pStyle w:val="paragraph"/>
        <w:shd w:val="clear" w:color="auto" w:fill="92D050"/>
        <w:spacing w:before="0" w:beforeAutospacing="0" w:after="0" w:afterAutospacing="0"/>
        <w:jc w:val="both"/>
        <w:textAlignment w:val="baseline"/>
        <w:rPr>
          <w:rStyle w:val="normaltextrun"/>
          <w:b/>
          <w:bCs/>
          <w:lang w:val="en-US"/>
        </w:rPr>
      </w:pPr>
      <w:r w:rsidRPr="006A1C01">
        <w:rPr>
          <w:rStyle w:val="normaltextrun"/>
          <w:rFonts w:ascii="Calibri" w:hAnsi="Calibri" w:cs="Calibri"/>
          <w:b/>
          <w:bCs/>
          <w:sz w:val="28"/>
          <w:szCs w:val="28"/>
          <w:lang w:val="en-US"/>
        </w:rPr>
        <w:t>Monitor and Review</w:t>
      </w:r>
    </w:p>
    <w:p w14:paraId="076626ED" w14:textId="77777777" w:rsidR="004F2E0C" w:rsidRDefault="004F2E0C" w:rsidP="00766E74">
      <w:pPr>
        <w:pStyle w:val="paragraph"/>
        <w:spacing w:before="0" w:beforeAutospacing="0" w:after="0" w:afterAutospacing="0"/>
        <w:jc w:val="both"/>
        <w:textAlignment w:val="baseline"/>
        <w:rPr>
          <w:rStyle w:val="normaltextrun"/>
          <w:rFonts w:ascii="Calibri" w:hAnsi="Calibri" w:cs="Calibri"/>
          <w:sz w:val="22"/>
          <w:szCs w:val="22"/>
          <w:lang w:val="en-US"/>
        </w:rPr>
      </w:pPr>
    </w:p>
    <w:p w14:paraId="456F9A70" w14:textId="1F547DAD" w:rsidR="009F395A" w:rsidRPr="00BF2537" w:rsidRDefault="009F395A" w:rsidP="00766E74">
      <w:pPr>
        <w:pStyle w:val="paragraph"/>
        <w:spacing w:before="0" w:beforeAutospacing="0" w:after="0" w:afterAutospacing="0"/>
        <w:jc w:val="both"/>
        <w:textAlignment w:val="baseline"/>
        <w:rPr>
          <w:rFonts w:asciiTheme="minorHAnsi" w:hAnsiTheme="minorHAnsi" w:cstheme="minorHAnsi"/>
          <w:sz w:val="22"/>
          <w:szCs w:val="22"/>
        </w:rPr>
      </w:pPr>
      <w:r w:rsidRPr="00BF2537">
        <w:rPr>
          <w:rStyle w:val="normaltextrun"/>
          <w:rFonts w:asciiTheme="minorHAnsi" w:hAnsiTheme="minorHAnsi" w:cstheme="minorHAnsi"/>
          <w:sz w:val="22"/>
          <w:szCs w:val="22"/>
          <w:lang w:val="en-US"/>
        </w:rPr>
        <w:t>This Policy will be reviewed two (2) years from date of adoption.</w:t>
      </w:r>
      <w:r w:rsidRPr="00BF2537">
        <w:rPr>
          <w:rStyle w:val="eop"/>
          <w:rFonts w:asciiTheme="minorHAnsi" w:hAnsiTheme="minorHAnsi" w:cstheme="minorHAnsi"/>
          <w:sz w:val="22"/>
          <w:szCs w:val="22"/>
        </w:rPr>
        <w:t> </w:t>
      </w:r>
    </w:p>
    <w:p w14:paraId="65849A85" w14:textId="77777777" w:rsidR="009F395A" w:rsidRDefault="009F395A" w:rsidP="009F395A">
      <w:pPr>
        <w:pStyle w:val="paragraph"/>
        <w:spacing w:before="0" w:beforeAutospacing="0" w:after="0" w:afterAutospacing="0"/>
        <w:ind w:left="-105"/>
        <w:jc w:val="both"/>
        <w:textAlignment w:val="baseline"/>
        <w:rPr>
          <w:rStyle w:val="eop"/>
          <w:rFonts w:ascii="Calibri" w:hAnsi="Calibri" w:cs="Calibri"/>
        </w:rPr>
      </w:pPr>
      <w:r w:rsidRPr="009F395A">
        <w:rPr>
          <w:rStyle w:val="eop"/>
          <w:rFonts w:ascii="Calibri" w:hAnsi="Calibri" w:cs="Calibri"/>
        </w:rPr>
        <w:t> </w:t>
      </w:r>
    </w:p>
    <w:p w14:paraId="40DDE93D" w14:textId="77777777" w:rsidR="00766E74" w:rsidRPr="002640B7" w:rsidRDefault="00766E74" w:rsidP="009F395A">
      <w:pPr>
        <w:pStyle w:val="paragraph"/>
        <w:spacing w:before="0" w:beforeAutospacing="0" w:after="0" w:afterAutospacing="0"/>
        <w:ind w:left="-105"/>
        <w:jc w:val="both"/>
        <w:textAlignment w:val="baseline"/>
        <w:rPr>
          <w:rFonts w:ascii="Calibri" w:hAnsi="Calibri" w:cs="Calibri"/>
        </w:rPr>
      </w:pPr>
    </w:p>
    <w:p w14:paraId="2B28C65F" w14:textId="6EE5DC13" w:rsidR="009F395A" w:rsidRPr="006A1C01" w:rsidRDefault="009F395A" w:rsidP="006A1C01">
      <w:pPr>
        <w:pStyle w:val="paragraph"/>
        <w:shd w:val="clear" w:color="auto" w:fill="92D050"/>
        <w:spacing w:before="0" w:beforeAutospacing="0" w:after="0" w:afterAutospacing="0"/>
        <w:jc w:val="both"/>
        <w:textAlignment w:val="baseline"/>
        <w:rPr>
          <w:rStyle w:val="normaltextrun"/>
          <w:b/>
          <w:bCs/>
          <w:sz w:val="28"/>
          <w:szCs w:val="28"/>
          <w:lang w:val="en-US"/>
        </w:rPr>
      </w:pPr>
      <w:r w:rsidRPr="006A1C01">
        <w:rPr>
          <w:rStyle w:val="normaltextrun"/>
          <w:rFonts w:ascii="Calibri" w:hAnsi="Calibri" w:cs="Calibri"/>
          <w:b/>
          <w:bCs/>
          <w:sz w:val="32"/>
          <w:szCs w:val="32"/>
          <w:lang w:val="en-US"/>
        </w:rPr>
        <w:t>Approval</w:t>
      </w:r>
    </w:p>
    <w:p w14:paraId="346688DB" w14:textId="77777777" w:rsidR="004F2E0C" w:rsidRDefault="004F2E0C" w:rsidP="00766E74">
      <w:pPr>
        <w:pStyle w:val="paragraph"/>
        <w:spacing w:before="0" w:beforeAutospacing="0" w:after="0" w:afterAutospacing="0"/>
        <w:jc w:val="both"/>
        <w:textAlignment w:val="baseline"/>
        <w:rPr>
          <w:rStyle w:val="normaltextrun"/>
          <w:rFonts w:ascii="Calibri" w:hAnsi="Calibri" w:cs="Calibri"/>
          <w:sz w:val="22"/>
          <w:szCs w:val="22"/>
          <w:lang w:val="en-US"/>
        </w:rPr>
      </w:pPr>
    </w:p>
    <w:p w14:paraId="564EED1F" w14:textId="74EFF3BD" w:rsidR="009F395A" w:rsidRPr="009F395A" w:rsidRDefault="009F395A" w:rsidP="00766E74">
      <w:pPr>
        <w:pStyle w:val="paragraph"/>
        <w:spacing w:before="0" w:beforeAutospacing="0" w:after="0" w:afterAutospacing="0"/>
        <w:jc w:val="both"/>
        <w:textAlignment w:val="baseline"/>
        <w:rPr>
          <w:rFonts w:ascii="Segoe UI" w:hAnsi="Segoe UI" w:cs="Segoe UI"/>
          <w:sz w:val="20"/>
          <w:szCs w:val="20"/>
        </w:rPr>
      </w:pPr>
      <w:r w:rsidRPr="009F395A">
        <w:rPr>
          <w:rStyle w:val="normaltextrun"/>
          <w:rFonts w:ascii="Calibri" w:hAnsi="Calibri" w:cs="Calibri"/>
          <w:sz w:val="22"/>
          <w:szCs w:val="22"/>
          <w:lang w:val="en-US"/>
        </w:rPr>
        <w:t xml:space="preserve">This Policy was drafted on </w:t>
      </w:r>
      <w:r w:rsidRPr="009F395A">
        <w:rPr>
          <w:rStyle w:val="normaltextrun"/>
          <w:rFonts w:ascii="Calibri" w:hAnsi="Calibri" w:cs="Calibri"/>
          <w:sz w:val="22"/>
          <w:szCs w:val="22"/>
        </w:rPr>
        <w:t>23 March 2022</w:t>
      </w:r>
      <w:r w:rsidRPr="009F395A">
        <w:rPr>
          <w:rStyle w:val="normaltextrun"/>
          <w:rFonts w:ascii="Calibri" w:hAnsi="Calibri" w:cs="Calibri"/>
          <w:sz w:val="22"/>
          <w:szCs w:val="22"/>
          <w:lang w:val="en-US"/>
        </w:rPr>
        <w:t xml:space="preserve"> and approved by </w:t>
      </w:r>
      <w:r w:rsidRPr="009F395A">
        <w:rPr>
          <w:rStyle w:val="normaltextrun"/>
          <w:rFonts w:ascii="Calibri" w:hAnsi="Calibri" w:cs="Calibri"/>
          <w:color w:val="FF0000"/>
          <w:sz w:val="22"/>
          <w:szCs w:val="22"/>
          <w:lang w:val="en-US"/>
        </w:rPr>
        <w:t>[NAME]</w:t>
      </w:r>
      <w:r w:rsidRPr="009F395A">
        <w:rPr>
          <w:rStyle w:val="normaltextrun"/>
          <w:rFonts w:ascii="Calibri" w:hAnsi="Calibri" w:cs="Calibri"/>
          <w:sz w:val="22"/>
          <w:szCs w:val="22"/>
          <w:lang w:val="en-US"/>
        </w:rPr>
        <w:t xml:space="preserve">, </w:t>
      </w:r>
      <w:r w:rsidRPr="009F395A">
        <w:rPr>
          <w:rStyle w:val="normaltextrun"/>
          <w:rFonts w:ascii="Calibri" w:hAnsi="Calibri" w:cs="Calibri"/>
          <w:color w:val="FF0000"/>
          <w:sz w:val="22"/>
          <w:szCs w:val="22"/>
          <w:lang w:val="en-US"/>
        </w:rPr>
        <w:t>[POSITION TITLE]</w:t>
      </w:r>
      <w:r w:rsidRPr="009F395A">
        <w:rPr>
          <w:rStyle w:val="normaltextrun"/>
          <w:rFonts w:ascii="Calibri" w:hAnsi="Calibri" w:cs="Calibri"/>
          <w:sz w:val="22"/>
          <w:szCs w:val="22"/>
          <w:lang w:val="en-US"/>
        </w:rPr>
        <w:t xml:space="preserve">, on </w:t>
      </w:r>
      <w:r w:rsidRPr="009F395A">
        <w:rPr>
          <w:rStyle w:val="normaltextrun"/>
          <w:rFonts w:ascii="Calibri" w:hAnsi="Calibri" w:cs="Calibri"/>
          <w:color w:val="FF0000"/>
          <w:sz w:val="22"/>
          <w:szCs w:val="22"/>
          <w:lang w:val="en-US"/>
        </w:rPr>
        <w:t>[DATE]</w:t>
      </w:r>
      <w:r w:rsidRPr="009F395A">
        <w:rPr>
          <w:rStyle w:val="normaltextrun"/>
          <w:rFonts w:ascii="Calibri" w:hAnsi="Calibri" w:cs="Calibri"/>
          <w:sz w:val="22"/>
          <w:szCs w:val="22"/>
          <w:lang w:val="en-US"/>
        </w:rPr>
        <w:t>.</w:t>
      </w:r>
      <w:r w:rsidRPr="009F395A">
        <w:rPr>
          <w:rStyle w:val="eop"/>
          <w:rFonts w:ascii="Calibri" w:hAnsi="Calibri" w:cs="Calibri"/>
          <w:sz w:val="22"/>
          <w:szCs w:val="22"/>
        </w:rPr>
        <w:t> </w:t>
      </w:r>
    </w:p>
    <w:p w14:paraId="2CEBAA76" w14:textId="77777777" w:rsidR="009F395A" w:rsidRDefault="009F395A" w:rsidP="009F395A">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sz w:val="22"/>
          <w:szCs w:val="22"/>
        </w:rPr>
        <w:t> </w:t>
      </w:r>
    </w:p>
    <w:p w14:paraId="4AB34AA1" w14:textId="77777777" w:rsidR="00192649" w:rsidRDefault="00192649"/>
    <w:sectPr w:rsidR="0019264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5CC2" w14:textId="77777777" w:rsidR="00395EB6" w:rsidRDefault="00395EB6" w:rsidP="009F395A">
      <w:pPr>
        <w:spacing w:after="0" w:line="240" w:lineRule="auto"/>
      </w:pPr>
      <w:r>
        <w:separator/>
      </w:r>
    </w:p>
  </w:endnote>
  <w:endnote w:type="continuationSeparator" w:id="0">
    <w:p w14:paraId="0B9B980A" w14:textId="77777777" w:rsidR="00395EB6" w:rsidRDefault="00395EB6" w:rsidP="009F395A">
      <w:pPr>
        <w:spacing w:after="0" w:line="240" w:lineRule="auto"/>
      </w:pPr>
      <w:r>
        <w:continuationSeparator/>
      </w:r>
    </w:p>
  </w:endnote>
  <w:endnote w:type="continuationNotice" w:id="1">
    <w:p w14:paraId="6D2E39DC" w14:textId="77777777" w:rsidR="00395EB6" w:rsidRDefault="00395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35D4" w14:textId="77777777" w:rsidR="00D705EF" w:rsidRDefault="00D705EF" w:rsidP="00C90F94">
    <w:pPr>
      <w:pStyle w:val="Footer"/>
      <w:rPr>
        <w:rFonts w:cstheme="minorHAnsi"/>
        <w:sz w:val="20"/>
        <w:szCs w:val="20"/>
      </w:rPr>
    </w:pPr>
  </w:p>
  <w:p w14:paraId="792949EC" w14:textId="77777777" w:rsidR="00D705EF" w:rsidRDefault="00D705EF" w:rsidP="00C90F94">
    <w:pPr>
      <w:pStyle w:val="Footer"/>
      <w:rPr>
        <w:rFonts w:cstheme="minorHAnsi"/>
        <w:sz w:val="20"/>
        <w:szCs w:val="20"/>
      </w:rPr>
    </w:pPr>
  </w:p>
  <w:p w14:paraId="560BD729" w14:textId="2FB2CB2D" w:rsidR="00C90F94" w:rsidRPr="00BC6F16" w:rsidRDefault="00DE3877" w:rsidP="00C90F94">
    <w:pPr>
      <w:pStyle w:val="Footer"/>
      <w:rPr>
        <w:rFonts w:cstheme="minorHAnsi"/>
        <w:sz w:val="20"/>
        <w:szCs w:val="20"/>
      </w:rPr>
    </w:pPr>
    <w:sdt>
      <w:sdtPr>
        <w:rPr>
          <w:rFonts w:cstheme="minorHAnsi"/>
          <w:sz w:val="20"/>
          <w:szCs w:val="20"/>
        </w:rPr>
        <w:id w:val="-21783931"/>
        <w:placeholder>
          <w:docPart w:val="F0FBA2F7CBC247AE9101D5681A17A899"/>
        </w:placeholder>
      </w:sdtPr>
      <w:sdtContent>
        <w:sdt>
          <w:sdtPr>
            <w:rPr>
              <w:rFonts w:cstheme="minorHAnsi"/>
              <w:color w:val="FF0000"/>
              <w:sz w:val="20"/>
              <w:szCs w:val="20"/>
            </w:rPr>
            <w:id w:val="1294561912"/>
            <w:placeholder>
              <w:docPart w:val="F29BCF09DCCF4E919E53F820DD5CA006"/>
            </w:placeholder>
          </w:sdtPr>
          <w:sdtContent>
            <w:r w:rsidR="00C90F94">
              <w:rPr>
                <w:rFonts w:cstheme="minorHAnsi"/>
                <w:color w:val="FF0000"/>
                <w:sz w:val="20"/>
                <w:szCs w:val="20"/>
              </w:rPr>
              <w:t>Company long name</w:t>
            </w:r>
          </w:sdtContent>
        </w:sdt>
      </w:sdtContent>
    </w:sdt>
    <w:r w:rsidR="00C90F94" w:rsidRPr="00BC6F16">
      <w:rPr>
        <w:rFonts w:cstheme="minorHAnsi"/>
        <w:sz w:val="20"/>
        <w:szCs w:val="20"/>
      </w:rPr>
      <w:tab/>
    </w:r>
    <w:r w:rsidR="00C90F94" w:rsidRPr="00BC6F16">
      <w:rPr>
        <w:rFonts w:cstheme="minorHAnsi"/>
        <w:sz w:val="20"/>
        <w:szCs w:val="20"/>
      </w:rPr>
      <w:tab/>
    </w:r>
  </w:p>
  <w:p w14:paraId="61312A28" w14:textId="5AB99127" w:rsidR="00C90F94" w:rsidRDefault="00C90F94">
    <w:pPr>
      <w:pStyle w:val="Footer"/>
      <w:rPr>
        <w:color w:val="FF0000"/>
      </w:rPr>
    </w:pPr>
    <w:r>
      <w:t xml:space="preserve">Bullying, Harassment and Discrimination Policy </w:t>
    </w:r>
    <w:r w:rsidR="00FF7F12">
      <w:t>–</w:t>
    </w:r>
    <w:r>
      <w:t xml:space="preserve"> </w:t>
    </w:r>
    <w:r w:rsidRPr="00C90F94">
      <w:rPr>
        <w:color w:val="FF0000"/>
      </w:rPr>
      <w:t>Date</w:t>
    </w:r>
  </w:p>
  <w:p w14:paraId="63482259" w14:textId="77777777" w:rsidR="00FF7F12" w:rsidRDefault="00FF7F12">
    <w:pPr>
      <w:pStyle w:val="Footer"/>
      <w:rPr>
        <w:i/>
        <w:iCs/>
        <w:sz w:val="14"/>
        <w:szCs w:val="14"/>
      </w:rPr>
    </w:pPr>
  </w:p>
  <w:p w14:paraId="0FFE108F" w14:textId="539B7D4A" w:rsidR="002D57D5" w:rsidRPr="00D705EF" w:rsidRDefault="002D57D5" w:rsidP="002D57D5">
    <w:pPr>
      <w:rPr>
        <w:i/>
        <w:iCs/>
        <w:sz w:val="14"/>
        <w:szCs w:val="14"/>
      </w:rPr>
    </w:pPr>
    <w:r w:rsidRPr="00D705EF">
      <w:rPr>
        <w:i/>
        <w:iCs/>
        <w:sz w:val="14"/>
        <w:szCs w:val="14"/>
      </w:rPr>
      <w:t>*</w:t>
    </w:r>
    <w:r w:rsidRPr="00D705EF">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70674439" w14:textId="42550B33" w:rsidR="00FF7F12" w:rsidRPr="00FF7F12" w:rsidRDefault="00FF7F12" w:rsidP="002D57D5">
    <w:pPr>
      <w:pStyle w:val="Footer"/>
      <w:rPr>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509C" w14:textId="77777777" w:rsidR="00395EB6" w:rsidRDefault="00395EB6" w:rsidP="009F395A">
      <w:pPr>
        <w:spacing w:after="0" w:line="240" w:lineRule="auto"/>
      </w:pPr>
      <w:r>
        <w:separator/>
      </w:r>
    </w:p>
  </w:footnote>
  <w:footnote w:type="continuationSeparator" w:id="0">
    <w:p w14:paraId="2779FC10" w14:textId="77777777" w:rsidR="00395EB6" w:rsidRDefault="00395EB6" w:rsidP="009F395A">
      <w:pPr>
        <w:spacing w:after="0" w:line="240" w:lineRule="auto"/>
      </w:pPr>
      <w:r>
        <w:continuationSeparator/>
      </w:r>
    </w:p>
  </w:footnote>
  <w:footnote w:type="continuationNotice" w:id="1">
    <w:p w14:paraId="405ECB12" w14:textId="77777777" w:rsidR="00395EB6" w:rsidRDefault="00395E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2B1" w14:textId="0D692647" w:rsidR="009F395A" w:rsidRPr="000B5071" w:rsidRDefault="000B5071">
    <w:pPr>
      <w:pStyle w:val="Header"/>
      <w:rPr>
        <w:b/>
        <w:bCs/>
      </w:rPr>
    </w:pPr>
    <w:r w:rsidRPr="000B5071">
      <w:rPr>
        <w:b/>
        <w:bCs/>
        <w:noProof/>
        <w:color w:val="FF0000"/>
        <w:sz w:val="24"/>
        <w:szCs w:val="24"/>
      </w:rPr>
      <mc:AlternateContent>
        <mc:Choice Requires="wps">
          <w:drawing>
            <wp:anchor distT="0" distB="0" distL="114300" distR="114300" simplePos="0" relativeHeight="251658240" behindDoc="0" locked="0" layoutInCell="1" allowOverlap="1" wp14:anchorId="2ABBD877" wp14:editId="45DD6674">
              <wp:simplePos x="0" y="0"/>
              <wp:positionH relativeFrom="column">
                <wp:posOffset>4507083</wp:posOffset>
              </wp:positionH>
              <wp:positionV relativeFrom="paragraph">
                <wp:posOffset>-326927</wp:posOffset>
              </wp:positionV>
              <wp:extent cx="1657350" cy="695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57350" cy="6953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0CB5ACA" w14:textId="77777777" w:rsidR="000B5071" w:rsidRPr="00A77E3F" w:rsidRDefault="000B5071" w:rsidP="000B5071">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D877" id="Rectangle 3" o:spid="_x0000_s1026" style="position:absolute;margin-left:354.9pt;margin-top:-25.75pt;width:130.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6SXwIAAB4FAAAOAAAAZHJzL2Uyb0RvYy54bWysVN9P2zAQfp+0/8Hy+0jTUhgVKapATJMQ&#10;VIOJZ9exm0iOzzu7Tbq/fmcnDYihTZqWB+fs+/35O19edY1he4W+Blvw/GTCmbISytpuC/796fbT&#10;Z858ELYUBqwq+EF5frX8+OGydQs1hQpMqZBREOsXrSt4FYJbZJmXlWqEPwGnLCk1YCMCbXGblSha&#10;it6YbDqZnGUtYOkQpPKeTm96JV+m+ForGR609iowU3CqLaQV07qJa7a8FIstClfVcihD/EMVjagt&#10;JR1D3Ygg2A7r30I1tUTwoMOJhCYDrWupUg/UTT55081jJZxKvRA43o0w+f8XVt7vH90aCYbW+YUn&#10;MXbRaWzin+pjXQLrMIKlusAkHeZn8/PZnDCVpDu7mM+m84hm9uLt0IcvChoWhYIjXUbCSOzvfOhN&#10;jybk95I/SeFgVCzB2G9Ks7qkjNPknaihrg2yvaBLFVIqG2a9qhKl6o/nE/qGekaPVF0KGCPr2pgx&#10;dv6n2H2tg310VYlZo/Pk786jR8oMNozOTW0B3wtgQj40oHv7I0g9NBGl0G264eo2UB7WyBB6insn&#10;b2uC/U74sBZInKabojkND7RoA23BYZA4qwB/vnce7YlqpOWspRkpuP+xE6g4M18tkfAiPz2NQ5U2&#10;p/PzKW3wtWbzWmN3zTXQjeX0IjiZxGgfzFHUCM0zjfMqZiWVsJJyF1wGPG6uQz+79CBItVolMxok&#10;J8KdfXQyBo8AR1o9dc8C3cC9QKy9h+M8icUbCva20dPCahdA14mfEeIe1wF6GsLEoeHBiFP+ep+s&#10;Xp615S8AAAD//wMAUEsDBBQABgAIAAAAIQDUHo/Z4QAAAAoBAAAPAAAAZHJzL2Rvd25yZXYueG1s&#10;TI/BTsMwEETvSPyDtUhcUGu3atomjVMhJBA31MKh3Nx4awdiO4rdNP17lhMcd3Y086bcjq5lA/ax&#10;CV7CbCqAoa+DbryR8PH+PFkDi0l5rdrgUcIVI2yr25tSFTpc/A6HfTKMQnwslASbUldwHmuLTsVp&#10;6NDT7xR6pxKdveG6VxcKdy2fC7HkTjWeGqzq8Mli/b0/Own54i0tllfzNT+8DJ8PJn+NtjtIeX83&#10;Pm6AJRzTnxl+8QkdKmI6hrPXkbUSViIn9CRhks0yYOTIV4KUo4RsLYBXJf8/ofoBAAD//wMAUEsB&#10;Ai0AFAAGAAgAAAAhALaDOJL+AAAA4QEAABMAAAAAAAAAAAAAAAAAAAAAAFtDb250ZW50X1R5cGVz&#10;XS54bWxQSwECLQAUAAYACAAAACEAOP0h/9YAAACUAQAACwAAAAAAAAAAAAAAAAAvAQAAX3JlbHMv&#10;LnJlbHNQSwECLQAUAAYACAAAACEANB2+kl8CAAAeBQAADgAAAAAAAAAAAAAAAAAuAgAAZHJzL2Uy&#10;b0RvYy54bWxQSwECLQAUAAYACAAAACEA1B6P2eEAAAAKAQAADwAAAAAAAAAAAAAAAAC5BAAAZHJz&#10;L2Rvd25yZXYueG1sUEsFBgAAAAAEAAQA8wAAAMcFAAAAAA==&#10;" fillcolor="#a5a5a5 [3206]" strokecolor="#525252 [1606]" strokeweight="1pt">
              <v:textbox>
                <w:txbxContent>
                  <w:p w14:paraId="50CB5ACA" w14:textId="77777777" w:rsidR="000B5071" w:rsidRPr="00A77E3F" w:rsidRDefault="000B5071" w:rsidP="000B5071">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86D4F"/>
    <w:multiLevelType w:val="multilevel"/>
    <w:tmpl w:val="9F54D2D6"/>
    <w:lvl w:ilvl="0">
      <w:start w:val="1"/>
      <w:numFmt w:val="bullet"/>
      <w:lvlText w:val=""/>
      <w:lvlJc w:val="left"/>
      <w:pPr>
        <w:tabs>
          <w:tab w:val="num" w:pos="720"/>
        </w:tabs>
        <w:ind w:left="720" w:hanging="360"/>
      </w:pPr>
      <w:rPr>
        <w:rFonts w:ascii="Wingdings" w:hAnsi="Wingdings" w:hint="default"/>
        <w:sz w:val="20"/>
        <w:szCs w:val="22"/>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424D6"/>
    <w:multiLevelType w:val="multilevel"/>
    <w:tmpl w:val="ED22E0D8"/>
    <w:lvl w:ilvl="0">
      <w:start w:val="1"/>
      <w:numFmt w:val="decimal"/>
      <w:lvlText w:val="%1."/>
      <w:lvlJc w:val="left"/>
      <w:pPr>
        <w:tabs>
          <w:tab w:val="num" w:pos="720"/>
        </w:tabs>
        <w:ind w:left="720" w:hanging="360"/>
      </w:pPr>
      <w:rPr>
        <w:rFonts w:asciiTheme="minorHAnsi" w:hAnsiTheme="minorHAnsi" w:cstheme="minorHAnsi" w:hint="default"/>
        <w:sz w:val="28"/>
        <w:szCs w:val="28"/>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93543662">
    <w:abstractNumId w:val="1"/>
  </w:num>
  <w:num w:numId="2" w16cid:durableId="5003131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5A"/>
    <w:rsid w:val="00024819"/>
    <w:rsid w:val="00031ED6"/>
    <w:rsid w:val="00041E2F"/>
    <w:rsid w:val="00052E24"/>
    <w:rsid w:val="00062AF4"/>
    <w:rsid w:val="000639EC"/>
    <w:rsid w:val="000B5071"/>
    <w:rsid w:val="000B5CDC"/>
    <w:rsid w:val="000E0864"/>
    <w:rsid w:val="001005F8"/>
    <w:rsid w:val="00131342"/>
    <w:rsid w:val="0013204D"/>
    <w:rsid w:val="00182B94"/>
    <w:rsid w:val="0018562A"/>
    <w:rsid w:val="00192649"/>
    <w:rsid w:val="00196C71"/>
    <w:rsid w:val="00197210"/>
    <w:rsid w:val="002112B1"/>
    <w:rsid w:val="00224AE8"/>
    <w:rsid w:val="00246ABD"/>
    <w:rsid w:val="002640B7"/>
    <w:rsid w:val="00282C0E"/>
    <w:rsid w:val="002D57D5"/>
    <w:rsid w:val="003653AD"/>
    <w:rsid w:val="00374A10"/>
    <w:rsid w:val="00382459"/>
    <w:rsid w:val="0038674F"/>
    <w:rsid w:val="00395EB6"/>
    <w:rsid w:val="003C3391"/>
    <w:rsid w:val="004071F9"/>
    <w:rsid w:val="00414B43"/>
    <w:rsid w:val="0042554A"/>
    <w:rsid w:val="0043096D"/>
    <w:rsid w:val="00435060"/>
    <w:rsid w:val="0044030F"/>
    <w:rsid w:val="00496B3E"/>
    <w:rsid w:val="004A52D7"/>
    <w:rsid w:val="004C35EA"/>
    <w:rsid w:val="004F2E0C"/>
    <w:rsid w:val="005029B6"/>
    <w:rsid w:val="0053171A"/>
    <w:rsid w:val="00531A58"/>
    <w:rsid w:val="005361BE"/>
    <w:rsid w:val="00542584"/>
    <w:rsid w:val="00556369"/>
    <w:rsid w:val="0057041D"/>
    <w:rsid w:val="00574810"/>
    <w:rsid w:val="005C5420"/>
    <w:rsid w:val="00652A8B"/>
    <w:rsid w:val="006A1C01"/>
    <w:rsid w:val="006A393E"/>
    <w:rsid w:val="006C2FBD"/>
    <w:rsid w:val="006C5C43"/>
    <w:rsid w:val="006C75C4"/>
    <w:rsid w:val="006D58C9"/>
    <w:rsid w:val="006D66F5"/>
    <w:rsid w:val="0071586A"/>
    <w:rsid w:val="00726652"/>
    <w:rsid w:val="00766E74"/>
    <w:rsid w:val="00785DB8"/>
    <w:rsid w:val="00803A19"/>
    <w:rsid w:val="0081283C"/>
    <w:rsid w:val="00833E31"/>
    <w:rsid w:val="00836FB5"/>
    <w:rsid w:val="00867B6B"/>
    <w:rsid w:val="009446CC"/>
    <w:rsid w:val="00945BF1"/>
    <w:rsid w:val="0095329E"/>
    <w:rsid w:val="009C68BA"/>
    <w:rsid w:val="009C7EF8"/>
    <w:rsid w:val="009E0886"/>
    <w:rsid w:val="009F395A"/>
    <w:rsid w:val="00A0391A"/>
    <w:rsid w:val="00A257F4"/>
    <w:rsid w:val="00A42E98"/>
    <w:rsid w:val="00A54A4E"/>
    <w:rsid w:val="00AC77CA"/>
    <w:rsid w:val="00AD295C"/>
    <w:rsid w:val="00B26F92"/>
    <w:rsid w:val="00B72172"/>
    <w:rsid w:val="00BB566B"/>
    <w:rsid w:val="00BC2698"/>
    <w:rsid w:val="00BD5F49"/>
    <w:rsid w:val="00BF2537"/>
    <w:rsid w:val="00C00CCC"/>
    <w:rsid w:val="00C171B1"/>
    <w:rsid w:val="00C25739"/>
    <w:rsid w:val="00C26CCB"/>
    <w:rsid w:val="00C3710D"/>
    <w:rsid w:val="00C66F06"/>
    <w:rsid w:val="00C8626E"/>
    <w:rsid w:val="00C90F94"/>
    <w:rsid w:val="00CC7D2E"/>
    <w:rsid w:val="00CD09B9"/>
    <w:rsid w:val="00CE03F2"/>
    <w:rsid w:val="00CE2F0A"/>
    <w:rsid w:val="00CE7F05"/>
    <w:rsid w:val="00D067F9"/>
    <w:rsid w:val="00D115F0"/>
    <w:rsid w:val="00D37F48"/>
    <w:rsid w:val="00D705EF"/>
    <w:rsid w:val="00D85C92"/>
    <w:rsid w:val="00DE3877"/>
    <w:rsid w:val="00E17B25"/>
    <w:rsid w:val="00E42F87"/>
    <w:rsid w:val="00E75508"/>
    <w:rsid w:val="00E80B09"/>
    <w:rsid w:val="00EE3E8C"/>
    <w:rsid w:val="00EF7EAA"/>
    <w:rsid w:val="00F009FD"/>
    <w:rsid w:val="00FF7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A1F4"/>
  <w15:chartTrackingRefBased/>
  <w15:docId w15:val="{49A0C456-870C-4903-BE7A-B87DA4B6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C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C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5C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39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F395A"/>
  </w:style>
  <w:style w:type="character" w:customStyle="1" w:styleId="eop">
    <w:name w:val="eop"/>
    <w:basedOn w:val="DefaultParagraphFont"/>
    <w:rsid w:val="009F395A"/>
  </w:style>
  <w:style w:type="paragraph" w:styleId="Header">
    <w:name w:val="header"/>
    <w:basedOn w:val="Normal"/>
    <w:link w:val="HeaderChar"/>
    <w:uiPriority w:val="99"/>
    <w:unhideWhenUsed/>
    <w:rsid w:val="009F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95A"/>
  </w:style>
  <w:style w:type="paragraph" w:styleId="Footer">
    <w:name w:val="footer"/>
    <w:basedOn w:val="Normal"/>
    <w:link w:val="FooterChar"/>
    <w:uiPriority w:val="99"/>
    <w:unhideWhenUsed/>
    <w:rsid w:val="009F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95A"/>
  </w:style>
  <w:style w:type="character" w:customStyle="1" w:styleId="Heading1Char">
    <w:name w:val="Heading 1 Char"/>
    <w:basedOn w:val="DefaultParagraphFont"/>
    <w:link w:val="Heading1"/>
    <w:uiPriority w:val="9"/>
    <w:rsid w:val="006C5C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5C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5C4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6C5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106">
      <w:bodyDiv w:val="1"/>
      <w:marLeft w:val="0"/>
      <w:marRight w:val="0"/>
      <w:marTop w:val="0"/>
      <w:marBottom w:val="0"/>
      <w:divBdr>
        <w:top w:val="none" w:sz="0" w:space="0" w:color="auto"/>
        <w:left w:val="none" w:sz="0" w:space="0" w:color="auto"/>
        <w:bottom w:val="none" w:sz="0" w:space="0" w:color="auto"/>
        <w:right w:val="none" w:sz="0" w:space="0" w:color="auto"/>
      </w:divBdr>
    </w:div>
    <w:div w:id="532694657">
      <w:bodyDiv w:val="1"/>
      <w:marLeft w:val="0"/>
      <w:marRight w:val="0"/>
      <w:marTop w:val="0"/>
      <w:marBottom w:val="0"/>
      <w:divBdr>
        <w:top w:val="none" w:sz="0" w:space="0" w:color="auto"/>
        <w:left w:val="none" w:sz="0" w:space="0" w:color="auto"/>
        <w:bottom w:val="none" w:sz="0" w:space="0" w:color="auto"/>
        <w:right w:val="none" w:sz="0" w:space="0" w:color="auto"/>
      </w:divBdr>
      <w:divsChild>
        <w:div w:id="8913450">
          <w:marLeft w:val="0"/>
          <w:marRight w:val="0"/>
          <w:marTop w:val="0"/>
          <w:marBottom w:val="0"/>
          <w:divBdr>
            <w:top w:val="none" w:sz="0" w:space="0" w:color="auto"/>
            <w:left w:val="none" w:sz="0" w:space="0" w:color="auto"/>
            <w:bottom w:val="none" w:sz="0" w:space="0" w:color="auto"/>
            <w:right w:val="none" w:sz="0" w:space="0" w:color="auto"/>
          </w:divBdr>
          <w:divsChild>
            <w:div w:id="194973493">
              <w:marLeft w:val="0"/>
              <w:marRight w:val="0"/>
              <w:marTop w:val="0"/>
              <w:marBottom w:val="0"/>
              <w:divBdr>
                <w:top w:val="none" w:sz="0" w:space="0" w:color="auto"/>
                <w:left w:val="none" w:sz="0" w:space="0" w:color="auto"/>
                <w:bottom w:val="none" w:sz="0" w:space="0" w:color="auto"/>
                <w:right w:val="none" w:sz="0" w:space="0" w:color="auto"/>
              </w:divBdr>
            </w:div>
            <w:div w:id="1776051263">
              <w:marLeft w:val="0"/>
              <w:marRight w:val="0"/>
              <w:marTop w:val="0"/>
              <w:marBottom w:val="0"/>
              <w:divBdr>
                <w:top w:val="none" w:sz="0" w:space="0" w:color="auto"/>
                <w:left w:val="none" w:sz="0" w:space="0" w:color="auto"/>
                <w:bottom w:val="none" w:sz="0" w:space="0" w:color="auto"/>
                <w:right w:val="none" w:sz="0" w:space="0" w:color="auto"/>
              </w:divBdr>
            </w:div>
            <w:div w:id="2023974426">
              <w:marLeft w:val="0"/>
              <w:marRight w:val="0"/>
              <w:marTop w:val="0"/>
              <w:marBottom w:val="0"/>
              <w:divBdr>
                <w:top w:val="none" w:sz="0" w:space="0" w:color="auto"/>
                <w:left w:val="none" w:sz="0" w:space="0" w:color="auto"/>
                <w:bottom w:val="none" w:sz="0" w:space="0" w:color="auto"/>
                <w:right w:val="none" w:sz="0" w:space="0" w:color="auto"/>
              </w:divBdr>
            </w:div>
            <w:div w:id="2105614936">
              <w:marLeft w:val="0"/>
              <w:marRight w:val="0"/>
              <w:marTop w:val="0"/>
              <w:marBottom w:val="0"/>
              <w:divBdr>
                <w:top w:val="none" w:sz="0" w:space="0" w:color="auto"/>
                <w:left w:val="none" w:sz="0" w:space="0" w:color="auto"/>
                <w:bottom w:val="none" w:sz="0" w:space="0" w:color="auto"/>
                <w:right w:val="none" w:sz="0" w:space="0" w:color="auto"/>
              </w:divBdr>
            </w:div>
          </w:divsChild>
        </w:div>
        <w:div w:id="101190361">
          <w:marLeft w:val="0"/>
          <w:marRight w:val="0"/>
          <w:marTop w:val="0"/>
          <w:marBottom w:val="0"/>
          <w:divBdr>
            <w:top w:val="none" w:sz="0" w:space="0" w:color="auto"/>
            <w:left w:val="none" w:sz="0" w:space="0" w:color="auto"/>
            <w:bottom w:val="none" w:sz="0" w:space="0" w:color="auto"/>
            <w:right w:val="none" w:sz="0" w:space="0" w:color="auto"/>
          </w:divBdr>
          <w:divsChild>
            <w:div w:id="645089809">
              <w:marLeft w:val="0"/>
              <w:marRight w:val="0"/>
              <w:marTop w:val="0"/>
              <w:marBottom w:val="0"/>
              <w:divBdr>
                <w:top w:val="none" w:sz="0" w:space="0" w:color="auto"/>
                <w:left w:val="none" w:sz="0" w:space="0" w:color="auto"/>
                <w:bottom w:val="none" w:sz="0" w:space="0" w:color="auto"/>
                <w:right w:val="none" w:sz="0" w:space="0" w:color="auto"/>
              </w:divBdr>
            </w:div>
            <w:div w:id="704597817">
              <w:marLeft w:val="0"/>
              <w:marRight w:val="0"/>
              <w:marTop w:val="0"/>
              <w:marBottom w:val="0"/>
              <w:divBdr>
                <w:top w:val="none" w:sz="0" w:space="0" w:color="auto"/>
                <w:left w:val="none" w:sz="0" w:space="0" w:color="auto"/>
                <w:bottom w:val="none" w:sz="0" w:space="0" w:color="auto"/>
                <w:right w:val="none" w:sz="0" w:space="0" w:color="auto"/>
              </w:divBdr>
            </w:div>
            <w:div w:id="1150902236">
              <w:marLeft w:val="0"/>
              <w:marRight w:val="0"/>
              <w:marTop w:val="0"/>
              <w:marBottom w:val="0"/>
              <w:divBdr>
                <w:top w:val="none" w:sz="0" w:space="0" w:color="auto"/>
                <w:left w:val="none" w:sz="0" w:space="0" w:color="auto"/>
                <w:bottom w:val="none" w:sz="0" w:space="0" w:color="auto"/>
                <w:right w:val="none" w:sz="0" w:space="0" w:color="auto"/>
              </w:divBdr>
            </w:div>
            <w:div w:id="1957784951">
              <w:marLeft w:val="0"/>
              <w:marRight w:val="0"/>
              <w:marTop w:val="0"/>
              <w:marBottom w:val="0"/>
              <w:divBdr>
                <w:top w:val="none" w:sz="0" w:space="0" w:color="auto"/>
                <w:left w:val="none" w:sz="0" w:space="0" w:color="auto"/>
                <w:bottom w:val="none" w:sz="0" w:space="0" w:color="auto"/>
                <w:right w:val="none" w:sz="0" w:space="0" w:color="auto"/>
              </w:divBdr>
            </w:div>
          </w:divsChild>
        </w:div>
        <w:div w:id="125516060">
          <w:marLeft w:val="0"/>
          <w:marRight w:val="0"/>
          <w:marTop w:val="0"/>
          <w:marBottom w:val="0"/>
          <w:divBdr>
            <w:top w:val="none" w:sz="0" w:space="0" w:color="auto"/>
            <w:left w:val="none" w:sz="0" w:space="0" w:color="auto"/>
            <w:bottom w:val="none" w:sz="0" w:space="0" w:color="auto"/>
            <w:right w:val="none" w:sz="0" w:space="0" w:color="auto"/>
          </w:divBdr>
          <w:divsChild>
            <w:div w:id="40786617">
              <w:marLeft w:val="0"/>
              <w:marRight w:val="0"/>
              <w:marTop w:val="0"/>
              <w:marBottom w:val="0"/>
              <w:divBdr>
                <w:top w:val="none" w:sz="0" w:space="0" w:color="auto"/>
                <w:left w:val="none" w:sz="0" w:space="0" w:color="auto"/>
                <w:bottom w:val="none" w:sz="0" w:space="0" w:color="auto"/>
                <w:right w:val="none" w:sz="0" w:space="0" w:color="auto"/>
              </w:divBdr>
            </w:div>
            <w:div w:id="496922003">
              <w:marLeft w:val="0"/>
              <w:marRight w:val="0"/>
              <w:marTop w:val="0"/>
              <w:marBottom w:val="0"/>
              <w:divBdr>
                <w:top w:val="none" w:sz="0" w:space="0" w:color="auto"/>
                <w:left w:val="none" w:sz="0" w:space="0" w:color="auto"/>
                <w:bottom w:val="none" w:sz="0" w:space="0" w:color="auto"/>
                <w:right w:val="none" w:sz="0" w:space="0" w:color="auto"/>
              </w:divBdr>
            </w:div>
            <w:div w:id="598802825">
              <w:marLeft w:val="0"/>
              <w:marRight w:val="0"/>
              <w:marTop w:val="0"/>
              <w:marBottom w:val="0"/>
              <w:divBdr>
                <w:top w:val="none" w:sz="0" w:space="0" w:color="auto"/>
                <w:left w:val="none" w:sz="0" w:space="0" w:color="auto"/>
                <w:bottom w:val="none" w:sz="0" w:space="0" w:color="auto"/>
                <w:right w:val="none" w:sz="0" w:space="0" w:color="auto"/>
              </w:divBdr>
            </w:div>
            <w:div w:id="1348603078">
              <w:marLeft w:val="0"/>
              <w:marRight w:val="0"/>
              <w:marTop w:val="0"/>
              <w:marBottom w:val="0"/>
              <w:divBdr>
                <w:top w:val="none" w:sz="0" w:space="0" w:color="auto"/>
                <w:left w:val="none" w:sz="0" w:space="0" w:color="auto"/>
                <w:bottom w:val="none" w:sz="0" w:space="0" w:color="auto"/>
                <w:right w:val="none" w:sz="0" w:space="0" w:color="auto"/>
              </w:divBdr>
            </w:div>
            <w:div w:id="2129735868">
              <w:marLeft w:val="0"/>
              <w:marRight w:val="0"/>
              <w:marTop w:val="0"/>
              <w:marBottom w:val="0"/>
              <w:divBdr>
                <w:top w:val="none" w:sz="0" w:space="0" w:color="auto"/>
                <w:left w:val="none" w:sz="0" w:space="0" w:color="auto"/>
                <w:bottom w:val="none" w:sz="0" w:space="0" w:color="auto"/>
                <w:right w:val="none" w:sz="0" w:space="0" w:color="auto"/>
              </w:divBdr>
            </w:div>
          </w:divsChild>
        </w:div>
        <w:div w:id="222059320">
          <w:marLeft w:val="0"/>
          <w:marRight w:val="0"/>
          <w:marTop w:val="0"/>
          <w:marBottom w:val="0"/>
          <w:divBdr>
            <w:top w:val="none" w:sz="0" w:space="0" w:color="auto"/>
            <w:left w:val="none" w:sz="0" w:space="0" w:color="auto"/>
            <w:bottom w:val="none" w:sz="0" w:space="0" w:color="auto"/>
            <w:right w:val="none" w:sz="0" w:space="0" w:color="auto"/>
          </w:divBdr>
          <w:divsChild>
            <w:div w:id="1454908999">
              <w:marLeft w:val="0"/>
              <w:marRight w:val="0"/>
              <w:marTop w:val="0"/>
              <w:marBottom w:val="0"/>
              <w:divBdr>
                <w:top w:val="none" w:sz="0" w:space="0" w:color="auto"/>
                <w:left w:val="none" w:sz="0" w:space="0" w:color="auto"/>
                <w:bottom w:val="none" w:sz="0" w:space="0" w:color="auto"/>
                <w:right w:val="none" w:sz="0" w:space="0" w:color="auto"/>
              </w:divBdr>
            </w:div>
          </w:divsChild>
        </w:div>
        <w:div w:id="339163897">
          <w:marLeft w:val="0"/>
          <w:marRight w:val="0"/>
          <w:marTop w:val="0"/>
          <w:marBottom w:val="0"/>
          <w:divBdr>
            <w:top w:val="none" w:sz="0" w:space="0" w:color="auto"/>
            <w:left w:val="none" w:sz="0" w:space="0" w:color="auto"/>
            <w:bottom w:val="none" w:sz="0" w:space="0" w:color="auto"/>
            <w:right w:val="none" w:sz="0" w:space="0" w:color="auto"/>
          </w:divBdr>
          <w:divsChild>
            <w:div w:id="1310792289">
              <w:marLeft w:val="0"/>
              <w:marRight w:val="0"/>
              <w:marTop w:val="0"/>
              <w:marBottom w:val="0"/>
              <w:divBdr>
                <w:top w:val="none" w:sz="0" w:space="0" w:color="auto"/>
                <w:left w:val="none" w:sz="0" w:space="0" w:color="auto"/>
                <w:bottom w:val="none" w:sz="0" w:space="0" w:color="auto"/>
                <w:right w:val="none" w:sz="0" w:space="0" w:color="auto"/>
              </w:divBdr>
            </w:div>
          </w:divsChild>
        </w:div>
        <w:div w:id="348410532">
          <w:marLeft w:val="0"/>
          <w:marRight w:val="0"/>
          <w:marTop w:val="0"/>
          <w:marBottom w:val="0"/>
          <w:divBdr>
            <w:top w:val="none" w:sz="0" w:space="0" w:color="auto"/>
            <w:left w:val="none" w:sz="0" w:space="0" w:color="auto"/>
            <w:bottom w:val="none" w:sz="0" w:space="0" w:color="auto"/>
            <w:right w:val="none" w:sz="0" w:space="0" w:color="auto"/>
          </w:divBdr>
          <w:divsChild>
            <w:div w:id="282201086">
              <w:marLeft w:val="0"/>
              <w:marRight w:val="0"/>
              <w:marTop w:val="0"/>
              <w:marBottom w:val="0"/>
              <w:divBdr>
                <w:top w:val="none" w:sz="0" w:space="0" w:color="auto"/>
                <w:left w:val="none" w:sz="0" w:space="0" w:color="auto"/>
                <w:bottom w:val="none" w:sz="0" w:space="0" w:color="auto"/>
                <w:right w:val="none" w:sz="0" w:space="0" w:color="auto"/>
              </w:divBdr>
            </w:div>
            <w:div w:id="323314031">
              <w:marLeft w:val="0"/>
              <w:marRight w:val="0"/>
              <w:marTop w:val="0"/>
              <w:marBottom w:val="0"/>
              <w:divBdr>
                <w:top w:val="none" w:sz="0" w:space="0" w:color="auto"/>
                <w:left w:val="none" w:sz="0" w:space="0" w:color="auto"/>
                <w:bottom w:val="none" w:sz="0" w:space="0" w:color="auto"/>
                <w:right w:val="none" w:sz="0" w:space="0" w:color="auto"/>
              </w:divBdr>
            </w:div>
          </w:divsChild>
        </w:div>
        <w:div w:id="365956352">
          <w:marLeft w:val="0"/>
          <w:marRight w:val="0"/>
          <w:marTop w:val="0"/>
          <w:marBottom w:val="0"/>
          <w:divBdr>
            <w:top w:val="none" w:sz="0" w:space="0" w:color="auto"/>
            <w:left w:val="none" w:sz="0" w:space="0" w:color="auto"/>
            <w:bottom w:val="none" w:sz="0" w:space="0" w:color="auto"/>
            <w:right w:val="none" w:sz="0" w:space="0" w:color="auto"/>
          </w:divBdr>
        </w:div>
        <w:div w:id="408698376">
          <w:marLeft w:val="0"/>
          <w:marRight w:val="0"/>
          <w:marTop w:val="0"/>
          <w:marBottom w:val="0"/>
          <w:divBdr>
            <w:top w:val="none" w:sz="0" w:space="0" w:color="auto"/>
            <w:left w:val="none" w:sz="0" w:space="0" w:color="auto"/>
            <w:bottom w:val="none" w:sz="0" w:space="0" w:color="auto"/>
            <w:right w:val="none" w:sz="0" w:space="0" w:color="auto"/>
          </w:divBdr>
          <w:divsChild>
            <w:div w:id="170797313">
              <w:marLeft w:val="0"/>
              <w:marRight w:val="0"/>
              <w:marTop w:val="0"/>
              <w:marBottom w:val="0"/>
              <w:divBdr>
                <w:top w:val="none" w:sz="0" w:space="0" w:color="auto"/>
                <w:left w:val="none" w:sz="0" w:space="0" w:color="auto"/>
                <w:bottom w:val="none" w:sz="0" w:space="0" w:color="auto"/>
                <w:right w:val="none" w:sz="0" w:space="0" w:color="auto"/>
              </w:divBdr>
            </w:div>
            <w:div w:id="1308511351">
              <w:marLeft w:val="0"/>
              <w:marRight w:val="0"/>
              <w:marTop w:val="0"/>
              <w:marBottom w:val="0"/>
              <w:divBdr>
                <w:top w:val="none" w:sz="0" w:space="0" w:color="auto"/>
                <w:left w:val="none" w:sz="0" w:space="0" w:color="auto"/>
                <w:bottom w:val="none" w:sz="0" w:space="0" w:color="auto"/>
                <w:right w:val="none" w:sz="0" w:space="0" w:color="auto"/>
              </w:divBdr>
            </w:div>
            <w:div w:id="1350833048">
              <w:marLeft w:val="0"/>
              <w:marRight w:val="0"/>
              <w:marTop w:val="0"/>
              <w:marBottom w:val="0"/>
              <w:divBdr>
                <w:top w:val="none" w:sz="0" w:space="0" w:color="auto"/>
                <w:left w:val="none" w:sz="0" w:space="0" w:color="auto"/>
                <w:bottom w:val="none" w:sz="0" w:space="0" w:color="auto"/>
                <w:right w:val="none" w:sz="0" w:space="0" w:color="auto"/>
              </w:divBdr>
            </w:div>
            <w:div w:id="1399128774">
              <w:marLeft w:val="0"/>
              <w:marRight w:val="0"/>
              <w:marTop w:val="0"/>
              <w:marBottom w:val="0"/>
              <w:divBdr>
                <w:top w:val="none" w:sz="0" w:space="0" w:color="auto"/>
                <w:left w:val="none" w:sz="0" w:space="0" w:color="auto"/>
                <w:bottom w:val="none" w:sz="0" w:space="0" w:color="auto"/>
                <w:right w:val="none" w:sz="0" w:space="0" w:color="auto"/>
              </w:divBdr>
            </w:div>
            <w:div w:id="1948929268">
              <w:marLeft w:val="0"/>
              <w:marRight w:val="0"/>
              <w:marTop w:val="0"/>
              <w:marBottom w:val="0"/>
              <w:divBdr>
                <w:top w:val="none" w:sz="0" w:space="0" w:color="auto"/>
                <w:left w:val="none" w:sz="0" w:space="0" w:color="auto"/>
                <w:bottom w:val="none" w:sz="0" w:space="0" w:color="auto"/>
                <w:right w:val="none" w:sz="0" w:space="0" w:color="auto"/>
              </w:divBdr>
            </w:div>
          </w:divsChild>
        </w:div>
        <w:div w:id="465973223">
          <w:marLeft w:val="0"/>
          <w:marRight w:val="0"/>
          <w:marTop w:val="0"/>
          <w:marBottom w:val="0"/>
          <w:divBdr>
            <w:top w:val="none" w:sz="0" w:space="0" w:color="auto"/>
            <w:left w:val="none" w:sz="0" w:space="0" w:color="auto"/>
            <w:bottom w:val="none" w:sz="0" w:space="0" w:color="auto"/>
            <w:right w:val="none" w:sz="0" w:space="0" w:color="auto"/>
          </w:divBdr>
          <w:divsChild>
            <w:div w:id="626161255">
              <w:marLeft w:val="0"/>
              <w:marRight w:val="0"/>
              <w:marTop w:val="0"/>
              <w:marBottom w:val="0"/>
              <w:divBdr>
                <w:top w:val="none" w:sz="0" w:space="0" w:color="auto"/>
                <w:left w:val="none" w:sz="0" w:space="0" w:color="auto"/>
                <w:bottom w:val="none" w:sz="0" w:space="0" w:color="auto"/>
                <w:right w:val="none" w:sz="0" w:space="0" w:color="auto"/>
              </w:divBdr>
            </w:div>
            <w:div w:id="752624740">
              <w:marLeft w:val="0"/>
              <w:marRight w:val="0"/>
              <w:marTop w:val="0"/>
              <w:marBottom w:val="0"/>
              <w:divBdr>
                <w:top w:val="none" w:sz="0" w:space="0" w:color="auto"/>
                <w:left w:val="none" w:sz="0" w:space="0" w:color="auto"/>
                <w:bottom w:val="none" w:sz="0" w:space="0" w:color="auto"/>
                <w:right w:val="none" w:sz="0" w:space="0" w:color="auto"/>
              </w:divBdr>
            </w:div>
            <w:div w:id="1597325594">
              <w:marLeft w:val="0"/>
              <w:marRight w:val="0"/>
              <w:marTop w:val="0"/>
              <w:marBottom w:val="0"/>
              <w:divBdr>
                <w:top w:val="none" w:sz="0" w:space="0" w:color="auto"/>
                <w:left w:val="none" w:sz="0" w:space="0" w:color="auto"/>
                <w:bottom w:val="none" w:sz="0" w:space="0" w:color="auto"/>
                <w:right w:val="none" w:sz="0" w:space="0" w:color="auto"/>
              </w:divBdr>
            </w:div>
            <w:div w:id="1811245071">
              <w:marLeft w:val="0"/>
              <w:marRight w:val="0"/>
              <w:marTop w:val="0"/>
              <w:marBottom w:val="0"/>
              <w:divBdr>
                <w:top w:val="none" w:sz="0" w:space="0" w:color="auto"/>
                <w:left w:val="none" w:sz="0" w:space="0" w:color="auto"/>
                <w:bottom w:val="none" w:sz="0" w:space="0" w:color="auto"/>
                <w:right w:val="none" w:sz="0" w:space="0" w:color="auto"/>
              </w:divBdr>
            </w:div>
            <w:div w:id="1979722153">
              <w:marLeft w:val="0"/>
              <w:marRight w:val="0"/>
              <w:marTop w:val="0"/>
              <w:marBottom w:val="0"/>
              <w:divBdr>
                <w:top w:val="none" w:sz="0" w:space="0" w:color="auto"/>
                <w:left w:val="none" w:sz="0" w:space="0" w:color="auto"/>
                <w:bottom w:val="none" w:sz="0" w:space="0" w:color="auto"/>
                <w:right w:val="none" w:sz="0" w:space="0" w:color="auto"/>
              </w:divBdr>
            </w:div>
          </w:divsChild>
        </w:div>
        <w:div w:id="477236038">
          <w:marLeft w:val="0"/>
          <w:marRight w:val="0"/>
          <w:marTop w:val="0"/>
          <w:marBottom w:val="0"/>
          <w:divBdr>
            <w:top w:val="none" w:sz="0" w:space="0" w:color="auto"/>
            <w:left w:val="none" w:sz="0" w:space="0" w:color="auto"/>
            <w:bottom w:val="none" w:sz="0" w:space="0" w:color="auto"/>
            <w:right w:val="none" w:sz="0" w:space="0" w:color="auto"/>
          </w:divBdr>
          <w:divsChild>
            <w:div w:id="2141679127">
              <w:marLeft w:val="0"/>
              <w:marRight w:val="0"/>
              <w:marTop w:val="0"/>
              <w:marBottom w:val="0"/>
              <w:divBdr>
                <w:top w:val="none" w:sz="0" w:space="0" w:color="auto"/>
                <w:left w:val="none" w:sz="0" w:space="0" w:color="auto"/>
                <w:bottom w:val="none" w:sz="0" w:space="0" w:color="auto"/>
                <w:right w:val="none" w:sz="0" w:space="0" w:color="auto"/>
              </w:divBdr>
            </w:div>
          </w:divsChild>
        </w:div>
        <w:div w:id="542863559">
          <w:marLeft w:val="0"/>
          <w:marRight w:val="0"/>
          <w:marTop w:val="0"/>
          <w:marBottom w:val="0"/>
          <w:divBdr>
            <w:top w:val="none" w:sz="0" w:space="0" w:color="auto"/>
            <w:left w:val="none" w:sz="0" w:space="0" w:color="auto"/>
            <w:bottom w:val="none" w:sz="0" w:space="0" w:color="auto"/>
            <w:right w:val="none" w:sz="0" w:space="0" w:color="auto"/>
          </w:divBdr>
          <w:divsChild>
            <w:div w:id="2084570033">
              <w:marLeft w:val="0"/>
              <w:marRight w:val="0"/>
              <w:marTop w:val="0"/>
              <w:marBottom w:val="0"/>
              <w:divBdr>
                <w:top w:val="none" w:sz="0" w:space="0" w:color="auto"/>
                <w:left w:val="none" w:sz="0" w:space="0" w:color="auto"/>
                <w:bottom w:val="none" w:sz="0" w:space="0" w:color="auto"/>
                <w:right w:val="none" w:sz="0" w:space="0" w:color="auto"/>
              </w:divBdr>
            </w:div>
          </w:divsChild>
        </w:div>
        <w:div w:id="543251655">
          <w:marLeft w:val="0"/>
          <w:marRight w:val="0"/>
          <w:marTop w:val="0"/>
          <w:marBottom w:val="0"/>
          <w:divBdr>
            <w:top w:val="none" w:sz="0" w:space="0" w:color="auto"/>
            <w:left w:val="none" w:sz="0" w:space="0" w:color="auto"/>
            <w:bottom w:val="none" w:sz="0" w:space="0" w:color="auto"/>
            <w:right w:val="none" w:sz="0" w:space="0" w:color="auto"/>
          </w:divBdr>
        </w:div>
        <w:div w:id="569772753">
          <w:marLeft w:val="0"/>
          <w:marRight w:val="0"/>
          <w:marTop w:val="0"/>
          <w:marBottom w:val="0"/>
          <w:divBdr>
            <w:top w:val="none" w:sz="0" w:space="0" w:color="auto"/>
            <w:left w:val="none" w:sz="0" w:space="0" w:color="auto"/>
            <w:bottom w:val="none" w:sz="0" w:space="0" w:color="auto"/>
            <w:right w:val="none" w:sz="0" w:space="0" w:color="auto"/>
          </w:divBdr>
          <w:divsChild>
            <w:div w:id="460074011">
              <w:marLeft w:val="0"/>
              <w:marRight w:val="0"/>
              <w:marTop w:val="0"/>
              <w:marBottom w:val="0"/>
              <w:divBdr>
                <w:top w:val="none" w:sz="0" w:space="0" w:color="auto"/>
                <w:left w:val="none" w:sz="0" w:space="0" w:color="auto"/>
                <w:bottom w:val="none" w:sz="0" w:space="0" w:color="auto"/>
                <w:right w:val="none" w:sz="0" w:space="0" w:color="auto"/>
              </w:divBdr>
            </w:div>
          </w:divsChild>
        </w:div>
        <w:div w:id="591398798">
          <w:marLeft w:val="0"/>
          <w:marRight w:val="0"/>
          <w:marTop w:val="0"/>
          <w:marBottom w:val="0"/>
          <w:divBdr>
            <w:top w:val="none" w:sz="0" w:space="0" w:color="auto"/>
            <w:left w:val="none" w:sz="0" w:space="0" w:color="auto"/>
            <w:bottom w:val="none" w:sz="0" w:space="0" w:color="auto"/>
            <w:right w:val="none" w:sz="0" w:space="0" w:color="auto"/>
          </w:divBdr>
          <w:divsChild>
            <w:div w:id="84546140">
              <w:marLeft w:val="0"/>
              <w:marRight w:val="0"/>
              <w:marTop w:val="0"/>
              <w:marBottom w:val="0"/>
              <w:divBdr>
                <w:top w:val="none" w:sz="0" w:space="0" w:color="auto"/>
                <w:left w:val="none" w:sz="0" w:space="0" w:color="auto"/>
                <w:bottom w:val="none" w:sz="0" w:space="0" w:color="auto"/>
                <w:right w:val="none" w:sz="0" w:space="0" w:color="auto"/>
              </w:divBdr>
            </w:div>
            <w:div w:id="235826214">
              <w:marLeft w:val="0"/>
              <w:marRight w:val="0"/>
              <w:marTop w:val="0"/>
              <w:marBottom w:val="0"/>
              <w:divBdr>
                <w:top w:val="none" w:sz="0" w:space="0" w:color="auto"/>
                <w:left w:val="none" w:sz="0" w:space="0" w:color="auto"/>
                <w:bottom w:val="none" w:sz="0" w:space="0" w:color="auto"/>
                <w:right w:val="none" w:sz="0" w:space="0" w:color="auto"/>
              </w:divBdr>
            </w:div>
            <w:div w:id="926620202">
              <w:marLeft w:val="0"/>
              <w:marRight w:val="0"/>
              <w:marTop w:val="0"/>
              <w:marBottom w:val="0"/>
              <w:divBdr>
                <w:top w:val="none" w:sz="0" w:space="0" w:color="auto"/>
                <w:left w:val="none" w:sz="0" w:space="0" w:color="auto"/>
                <w:bottom w:val="none" w:sz="0" w:space="0" w:color="auto"/>
                <w:right w:val="none" w:sz="0" w:space="0" w:color="auto"/>
              </w:divBdr>
            </w:div>
            <w:div w:id="1733625414">
              <w:marLeft w:val="0"/>
              <w:marRight w:val="0"/>
              <w:marTop w:val="0"/>
              <w:marBottom w:val="0"/>
              <w:divBdr>
                <w:top w:val="none" w:sz="0" w:space="0" w:color="auto"/>
                <w:left w:val="none" w:sz="0" w:space="0" w:color="auto"/>
                <w:bottom w:val="none" w:sz="0" w:space="0" w:color="auto"/>
                <w:right w:val="none" w:sz="0" w:space="0" w:color="auto"/>
              </w:divBdr>
            </w:div>
            <w:div w:id="2086225926">
              <w:marLeft w:val="0"/>
              <w:marRight w:val="0"/>
              <w:marTop w:val="0"/>
              <w:marBottom w:val="0"/>
              <w:divBdr>
                <w:top w:val="none" w:sz="0" w:space="0" w:color="auto"/>
                <w:left w:val="none" w:sz="0" w:space="0" w:color="auto"/>
                <w:bottom w:val="none" w:sz="0" w:space="0" w:color="auto"/>
                <w:right w:val="none" w:sz="0" w:space="0" w:color="auto"/>
              </w:divBdr>
            </w:div>
          </w:divsChild>
        </w:div>
        <w:div w:id="630290367">
          <w:marLeft w:val="0"/>
          <w:marRight w:val="0"/>
          <w:marTop w:val="0"/>
          <w:marBottom w:val="0"/>
          <w:divBdr>
            <w:top w:val="none" w:sz="0" w:space="0" w:color="auto"/>
            <w:left w:val="none" w:sz="0" w:space="0" w:color="auto"/>
            <w:bottom w:val="none" w:sz="0" w:space="0" w:color="auto"/>
            <w:right w:val="none" w:sz="0" w:space="0" w:color="auto"/>
          </w:divBdr>
          <w:divsChild>
            <w:div w:id="252322443">
              <w:marLeft w:val="0"/>
              <w:marRight w:val="0"/>
              <w:marTop w:val="0"/>
              <w:marBottom w:val="0"/>
              <w:divBdr>
                <w:top w:val="none" w:sz="0" w:space="0" w:color="auto"/>
                <w:left w:val="none" w:sz="0" w:space="0" w:color="auto"/>
                <w:bottom w:val="none" w:sz="0" w:space="0" w:color="auto"/>
                <w:right w:val="none" w:sz="0" w:space="0" w:color="auto"/>
              </w:divBdr>
            </w:div>
            <w:div w:id="499199680">
              <w:marLeft w:val="0"/>
              <w:marRight w:val="0"/>
              <w:marTop w:val="0"/>
              <w:marBottom w:val="0"/>
              <w:divBdr>
                <w:top w:val="none" w:sz="0" w:space="0" w:color="auto"/>
                <w:left w:val="none" w:sz="0" w:space="0" w:color="auto"/>
                <w:bottom w:val="none" w:sz="0" w:space="0" w:color="auto"/>
                <w:right w:val="none" w:sz="0" w:space="0" w:color="auto"/>
              </w:divBdr>
            </w:div>
            <w:div w:id="897396104">
              <w:marLeft w:val="0"/>
              <w:marRight w:val="0"/>
              <w:marTop w:val="0"/>
              <w:marBottom w:val="0"/>
              <w:divBdr>
                <w:top w:val="none" w:sz="0" w:space="0" w:color="auto"/>
                <w:left w:val="none" w:sz="0" w:space="0" w:color="auto"/>
                <w:bottom w:val="none" w:sz="0" w:space="0" w:color="auto"/>
                <w:right w:val="none" w:sz="0" w:space="0" w:color="auto"/>
              </w:divBdr>
            </w:div>
            <w:div w:id="1180046429">
              <w:marLeft w:val="0"/>
              <w:marRight w:val="0"/>
              <w:marTop w:val="0"/>
              <w:marBottom w:val="0"/>
              <w:divBdr>
                <w:top w:val="none" w:sz="0" w:space="0" w:color="auto"/>
                <w:left w:val="none" w:sz="0" w:space="0" w:color="auto"/>
                <w:bottom w:val="none" w:sz="0" w:space="0" w:color="auto"/>
                <w:right w:val="none" w:sz="0" w:space="0" w:color="auto"/>
              </w:divBdr>
            </w:div>
            <w:div w:id="1749959042">
              <w:marLeft w:val="0"/>
              <w:marRight w:val="0"/>
              <w:marTop w:val="0"/>
              <w:marBottom w:val="0"/>
              <w:divBdr>
                <w:top w:val="none" w:sz="0" w:space="0" w:color="auto"/>
                <w:left w:val="none" w:sz="0" w:space="0" w:color="auto"/>
                <w:bottom w:val="none" w:sz="0" w:space="0" w:color="auto"/>
                <w:right w:val="none" w:sz="0" w:space="0" w:color="auto"/>
              </w:divBdr>
            </w:div>
          </w:divsChild>
        </w:div>
        <w:div w:id="752706024">
          <w:marLeft w:val="0"/>
          <w:marRight w:val="0"/>
          <w:marTop w:val="0"/>
          <w:marBottom w:val="0"/>
          <w:divBdr>
            <w:top w:val="none" w:sz="0" w:space="0" w:color="auto"/>
            <w:left w:val="none" w:sz="0" w:space="0" w:color="auto"/>
            <w:bottom w:val="none" w:sz="0" w:space="0" w:color="auto"/>
            <w:right w:val="none" w:sz="0" w:space="0" w:color="auto"/>
          </w:divBdr>
          <w:divsChild>
            <w:div w:id="93523619">
              <w:marLeft w:val="0"/>
              <w:marRight w:val="0"/>
              <w:marTop w:val="0"/>
              <w:marBottom w:val="0"/>
              <w:divBdr>
                <w:top w:val="none" w:sz="0" w:space="0" w:color="auto"/>
                <w:left w:val="none" w:sz="0" w:space="0" w:color="auto"/>
                <w:bottom w:val="none" w:sz="0" w:space="0" w:color="auto"/>
                <w:right w:val="none" w:sz="0" w:space="0" w:color="auto"/>
              </w:divBdr>
            </w:div>
            <w:div w:id="163859958">
              <w:marLeft w:val="0"/>
              <w:marRight w:val="0"/>
              <w:marTop w:val="0"/>
              <w:marBottom w:val="0"/>
              <w:divBdr>
                <w:top w:val="none" w:sz="0" w:space="0" w:color="auto"/>
                <w:left w:val="none" w:sz="0" w:space="0" w:color="auto"/>
                <w:bottom w:val="none" w:sz="0" w:space="0" w:color="auto"/>
                <w:right w:val="none" w:sz="0" w:space="0" w:color="auto"/>
              </w:divBdr>
            </w:div>
            <w:div w:id="309019699">
              <w:marLeft w:val="0"/>
              <w:marRight w:val="0"/>
              <w:marTop w:val="0"/>
              <w:marBottom w:val="0"/>
              <w:divBdr>
                <w:top w:val="none" w:sz="0" w:space="0" w:color="auto"/>
                <w:left w:val="none" w:sz="0" w:space="0" w:color="auto"/>
                <w:bottom w:val="none" w:sz="0" w:space="0" w:color="auto"/>
                <w:right w:val="none" w:sz="0" w:space="0" w:color="auto"/>
              </w:divBdr>
            </w:div>
            <w:div w:id="1971747322">
              <w:marLeft w:val="0"/>
              <w:marRight w:val="0"/>
              <w:marTop w:val="0"/>
              <w:marBottom w:val="0"/>
              <w:divBdr>
                <w:top w:val="none" w:sz="0" w:space="0" w:color="auto"/>
                <w:left w:val="none" w:sz="0" w:space="0" w:color="auto"/>
                <w:bottom w:val="none" w:sz="0" w:space="0" w:color="auto"/>
                <w:right w:val="none" w:sz="0" w:space="0" w:color="auto"/>
              </w:divBdr>
            </w:div>
            <w:div w:id="1983265924">
              <w:marLeft w:val="0"/>
              <w:marRight w:val="0"/>
              <w:marTop w:val="0"/>
              <w:marBottom w:val="0"/>
              <w:divBdr>
                <w:top w:val="none" w:sz="0" w:space="0" w:color="auto"/>
                <w:left w:val="none" w:sz="0" w:space="0" w:color="auto"/>
                <w:bottom w:val="none" w:sz="0" w:space="0" w:color="auto"/>
                <w:right w:val="none" w:sz="0" w:space="0" w:color="auto"/>
              </w:divBdr>
            </w:div>
          </w:divsChild>
        </w:div>
        <w:div w:id="766802870">
          <w:marLeft w:val="0"/>
          <w:marRight w:val="0"/>
          <w:marTop w:val="0"/>
          <w:marBottom w:val="0"/>
          <w:divBdr>
            <w:top w:val="none" w:sz="0" w:space="0" w:color="auto"/>
            <w:left w:val="none" w:sz="0" w:space="0" w:color="auto"/>
            <w:bottom w:val="none" w:sz="0" w:space="0" w:color="auto"/>
            <w:right w:val="none" w:sz="0" w:space="0" w:color="auto"/>
          </w:divBdr>
          <w:divsChild>
            <w:div w:id="1742218817">
              <w:marLeft w:val="0"/>
              <w:marRight w:val="0"/>
              <w:marTop w:val="0"/>
              <w:marBottom w:val="0"/>
              <w:divBdr>
                <w:top w:val="none" w:sz="0" w:space="0" w:color="auto"/>
                <w:left w:val="none" w:sz="0" w:space="0" w:color="auto"/>
                <w:bottom w:val="none" w:sz="0" w:space="0" w:color="auto"/>
                <w:right w:val="none" w:sz="0" w:space="0" w:color="auto"/>
              </w:divBdr>
            </w:div>
          </w:divsChild>
        </w:div>
        <w:div w:id="820314756">
          <w:marLeft w:val="0"/>
          <w:marRight w:val="0"/>
          <w:marTop w:val="0"/>
          <w:marBottom w:val="0"/>
          <w:divBdr>
            <w:top w:val="none" w:sz="0" w:space="0" w:color="auto"/>
            <w:left w:val="none" w:sz="0" w:space="0" w:color="auto"/>
            <w:bottom w:val="none" w:sz="0" w:space="0" w:color="auto"/>
            <w:right w:val="none" w:sz="0" w:space="0" w:color="auto"/>
          </w:divBdr>
        </w:div>
        <w:div w:id="833178507">
          <w:marLeft w:val="0"/>
          <w:marRight w:val="0"/>
          <w:marTop w:val="0"/>
          <w:marBottom w:val="0"/>
          <w:divBdr>
            <w:top w:val="none" w:sz="0" w:space="0" w:color="auto"/>
            <w:left w:val="none" w:sz="0" w:space="0" w:color="auto"/>
            <w:bottom w:val="none" w:sz="0" w:space="0" w:color="auto"/>
            <w:right w:val="none" w:sz="0" w:space="0" w:color="auto"/>
          </w:divBdr>
          <w:divsChild>
            <w:div w:id="364990491">
              <w:marLeft w:val="0"/>
              <w:marRight w:val="0"/>
              <w:marTop w:val="0"/>
              <w:marBottom w:val="0"/>
              <w:divBdr>
                <w:top w:val="none" w:sz="0" w:space="0" w:color="auto"/>
                <w:left w:val="none" w:sz="0" w:space="0" w:color="auto"/>
                <w:bottom w:val="none" w:sz="0" w:space="0" w:color="auto"/>
                <w:right w:val="none" w:sz="0" w:space="0" w:color="auto"/>
              </w:divBdr>
            </w:div>
            <w:div w:id="863320819">
              <w:marLeft w:val="0"/>
              <w:marRight w:val="0"/>
              <w:marTop w:val="0"/>
              <w:marBottom w:val="0"/>
              <w:divBdr>
                <w:top w:val="none" w:sz="0" w:space="0" w:color="auto"/>
                <w:left w:val="none" w:sz="0" w:space="0" w:color="auto"/>
                <w:bottom w:val="none" w:sz="0" w:space="0" w:color="auto"/>
                <w:right w:val="none" w:sz="0" w:space="0" w:color="auto"/>
              </w:divBdr>
            </w:div>
            <w:div w:id="1106577760">
              <w:marLeft w:val="0"/>
              <w:marRight w:val="0"/>
              <w:marTop w:val="0"/>
              <w:marBottom w:val="0"/>
              <w:divBdr>
                <w:top w:val="none" w:sz="0" w:space="0" w:color="auto"/>
                <w:left w:val="none" w:sz="0" w:space="0" w:color="auto"/>
                <w:bottom w:val="none" w:sz="0" w:space="0" w:color="auto"/>
                <w:right w:val="none" w:sz="0" w:space="0" w:color="auto"/>
              </w:divBdr>
            </w:div>
            <w:div w:id="1590699271">
              <w:marLeft w:val="0"/>
              <w:marRight w:val="0"/>
              <w:marTop w:val="0"/>
              <w:marBottom w:val="0"/>
              <w:divBdr>
                <w:top w:val="none" w:sz="0" w:space="0" w:color="auto"/>
                <w:left w:val="none" w:sz="0" w:space="0" w:color="auto"/>
                <w:bottom w:val="none" w:sz="0" w:space="0" w:color="auto"/>
                <w:right w:val="none" w:sz="0" w:space="0" w:color="auto"/>
              </w:divBdr>
            </w:div>
          </w:divsChild>
        </w:div>
        <w:div w:id="852376722">
          <w:marLeft w:val="0"/>
          <w:marRight w:val="0"/>
          <w:marTop w:val="0"/>
          <w:marBottom w:val="0"/>
          <w:divBdr>
            <w:top w:val="none" w:sz="0" w:space="0" w:color="auto"/>
            <w:left w:val="none" w:sz="0" w:space="0" w:color="auto"/>
            <w:bottom w:val="none" w:sz="0" w:space="0" w:color="auto"/>
            <w:right w:val="none" w:sz="0" w:space="0" w:color="auto"/>
          </w:divBdr>
          <w:divsChild>
            <w:div w:id="295991419">
              <w:marLeft w:val="0"/>
              <w:marRight w:val="0"/>
              <w:marTop w:val="0"/>
              <w:marBottom w:val="0"/>
              <w:divBdr>
                <w:top w:val="none" w:sz="0" w:space="0" w:color="auto"/>
                <w:left w:val="none" w:sz="0" w:space="0" w:color="auto"/>
                <w:bottom w:val="none" w:sz="0" w:space="0" w:color="auto"/>
                <w:right w:val="none" w:sz="0" w:space="0" w:color="auto"/>
              </w:divBdr>
            </w:div>
          </w:divsChild>
        </w:div>
        <w:div w:id="914969305">
          <w:marLeft w:val="0"/>
          <w:marRight w:val="0"/>
          <w:marTop w:val="0"/>
          <w:marBottom w:val="0"/>
          <w:divBdr>
            <w:top w:val="none" w:sz="0" w:space="0" w:color="auto"/>
            <w:left w:val="none" w:sz="0" w:space="0" w:color="auto"/>
            <w:bottom w:val="none" w:sz="0" w:space="0" w:color="auto"/>
            <w:right w:val="none" w:sz="0" w:space="0" w:color="auto"/>
          </w:divBdr>
        </w:div>
        <w:div w:id="927150391">
          <w:marLeft w:val="0"/>
          <w:marRight w:val="0"/>
          <w:marTop w:val="0"/>
          <w:marBottom w:val="0"/>
          <w:divBdr>
            <w:top w:val="none" w:sz="0" w:space="0" w:color="auto"/>
            <w:left w:val="none" w:sz="0" w:space="0" w:color="auto"/>
            <w:bottom w:val="none" w:sz="0" w:space="0" w:color="auto"/>
            <w:right w:val="none" w:sz="0" w:space="0" w:color="auto"/>
          </w:divBdr>
          <w:divsChild>
            <w:div w:id="278343659">
              <w:marLeft w:val="0"/>
              <w:marRight w:val="0"/>
              <w:marTop w:val="0"/>
              <w:marBottom w:val="0"/>
              <w:divBdr>
                <w:top w:val="none" w:sz="0" w:space="0" w:color="auto"/>
                <w:left w:val="none" w:sz="0" w:space="0" w:color="auto"/>
                <w:bottom w:val="none" w:sz="0" w:space="0" w:color="auto"/>
                <w:right w:val="none" w:sz="0" w:space="0" w:color="auto"/>
              </w:divBdr>
            </w:div>
            <w:div w:id="685138812">
              <w:marLeft w:val="0"/>
              <w:marRight w:val="0"/>
              <w:marTop w:val="0"/>
              <w:marBottom w:val="0"/>
              <w:divBdr>
                <w:top w:val="none" w:sz="0" w:space="0" w:color="auto"/>
                <w:left w:val="none" w:sz="0" w:space="0" w:color="auto"/>
                <w:bottom w:val="none" w:sz="0" w:space="0" w:color="auto"/>
                <w:right w:val="none" w:sz="0" w:space="0" w:color="auto"/>
              </w:divBdr>
            </w:div>
            <w:div w:id="1868760512">
              <w:marLeft w:val="0"/>
              <w:marRight w:val="0"/>
              <w:marTop w:val="0"/>
              <w:marBottom w:val="0"/>
              <w:divBdr>
                <w:top w:val="none" w:sz="0" w:space="0" w:color="auto"/>
                <w:left w:val="none" w:sz="0" w:space="0" w:color="auto"/>
                <w:bottom w:val="none" w:sz="0" w:space="0" w:color="auto"/>
                <w:right w:val="none" w:sz="0" w:space="0" w:color="auto"/>
              </w:divBdr>
            </w:div>
          </w:divsChild>
        </w:div>
        <w:div w:id="932471823">
          <w:marLeft w:val="0"/>
          <w:marRight w:val="0"/>
          <w:marTop w:val="0"/>
          <w:marBottom w:val="0"/>
          <w:divBdr>
            <w:top w:val="none" w:sz="0" w:space="0" w:color="auto"/>
            <w:left w:val="none" w:sz="0" w:space="0" w:color="auto"/>
            <w:bottom w:val="none" w:sz="0" w:space="0" w:color="auto"/>
            <w:right w:val="none" w:sz="0" w:space="0" w:color="auto"/>
          </w:divBdr>
          <w:divsChild>
            <w:div w:id="550963763">
              <w:marLeft w:val="0"/>
              <w:marRight w:val="0"/>
              <w:marTop w:val="0"/>
              <w:marBottom w:val="0"/>
              <w:divBdr>
                <w:top w:val="none" w:sz="0" w:space="0" w:color="auto"/>
                <w:left w:val="none" w:sz="0" w:space="0" w:color="auto"/>
                <w:bottom w:val="none" w:sz="0" w:space="0" w:color="auto"/>
                <w:right w:val="none" w:sz="0" w:space="0" w:color="auto"/>
              </w:divBdr>
            </w:div>
            <w:div w:id="623316620">
              <w:marLeft w:val="0"/>
              <w:marRight w:val="0"/>
              <w:marTop w:val="0"/>
              <w:marBottom w:val="0"/>
              <w:divBdr>
                <w:top w:val="none" w:sz="0" w:space="0" w:color="auto"/>
                <w:left w:val="none" w:sz="0" w:space="0" w:color="auto"/>
                <w:bottom w:val="none" w:sz="0" w:space="0" w:color="auto"/>
                <w:right w:val="none" w:sz="0" w:space="0" w:color="auto"/>
              </w:divBdr>
            </w:div>
            <w:div w:id="802773025">
              <w:marLeft w:val="0"/>
              <w:marRight w:val="0"/>
              <w:marTop w:val="0"/>
              <w:marBottom w:val="0"/>
              <w:divBdr>
                <w:top w:val="none" w:sz="0" w:space="0" w:color="auto"/>
                <w:left w:val="none" w:sz="0" w:space="0" w:color="auto"/>
                <w:bottom w:val="none" w:sz="0" w:space="0" w:color="auto"/>
                <w:right w:val="none" w:sz="0" w:space="0" w:color="auto"/>
              </w:divBdr>
            </w:div>
            <w:div w:id="1345473209">
              <w:marLeft w:val="0"/>
              <w:marRight w:val="0"/>
              <w:marTop w:val="0"/>
              <w:marBottom w:val="0"/>
              <w:divBdr>
                <w:top w:val="none" w:sz="0" w:space="0" w:color="auto"/>
                <w:left w:val="none" w:sz="0" w:space="0" w:color="auto"/>
                <w:bottom w:val="none" w:sz="0" w:space="0" w:color="auto"/>
                <w:right w:val="none" w:sz="0" w:space="0" w:color="auto"/>
              </w:divBdr>
            </w:div>
            <w:div w:id="2134130191">
              <w:marLeft w:val="0"/>
              <w:marRight w:val="0"/>
              <w:marTop w:val="0"/>
              <w:marBottom w:val="0"/>
              <w:divBdr>
                <w:top w:val="none" w:sz="0" w:space="0" w:color="auto"/>
                <w:left w:val="none" w:sz="0" w:space="0" w:color="auto"/>
                <w:bottom w:val="none" w:sz="0" w:space="0" w:color="auto"/>
                <w:right w:val="none" w:sz="0" w:space="0" w:color="auto"/>
              </w:divBdr>
            </w:div>
          </w:divsChild>
        </w:div>
        <w:div w:id="1008677053">
          <w:marLeft w:val="0"/>
          <w:marRight w:val="0"/>
          <w:marTop w:val="0"/>
          <w:marBottom w:val="0"/>
          <w:divBdr>
            <w:top w:val="none" w:sz="0" w:space="0" w:color="auto"/>
            <w:left w:val="none" w:sz="0" w:space="0" w:color="auto"/>
            <w:bottom w:val="none" w:sz="0" w:space="0" w:color="auto"/>
            <w:right w:val="none" w:sz="0" w:space="0" w:color="auto"/>
          </w:divBdr>
          <w:divsChild>
            <w:div w:id="494689615">
              <w:marLeft w:val="0"/>
              <w:marRight w:val="0"/>
              <w:marTop w:val="0"/>
              <w:marBottom w:val="0"/>
              <w:divBdr>
                <w:top w:val="none" w:sz="0" w:space="0" w:color="auto"/>
                <w:left w:val="none" w:sz="0" w:space="0" w:color="auto"/>
                <w:bottom w:val="none" w:sz="0" w:space="0" w:color="auto"/>
                <w:right w:val="none" w:sz="0" w:space="0" w:color="auto"/>
              </w:divBdr>
            </w:div>
          </w:divsChild>
        </w:div>
        <w:div w:id="1100026081">
          <w:marLeft w:val="0"/>
          <w:marRight w:val="0"/>
          <w:marTop w:val="0"/>
          <w:marBottom w:val="0"/>
          <w:divBdr>
            <w:top w:val="none" w:sz="0" w:space="0" w:color="auto"/>
            <w:left w:val="none" w:sz="0" w:space="0" w:color="auto"/>
            <w:bottom w:val="none" w:sz="0" w:space="0" w:color="auto"/>
            <w:right w:val="none" w:sz="0" w:space="0" w:color="auto"/>
          </w:divBdr>
        </w:div>
        <w:div w:id="1109668576">
          <w:marLeft w:val="0"/>
          <w:marRight w:val="0"/>
          <w:marTop w:val="0"/>
          <w:marBottom w:val="0"/>
          <w:divBdr>
            <w:top w:val="none" w:sz="0" w:space="0" w:color="auto"/>
            <w:left w:val="none" w:sz="0" w:space="0" w:color="auto"/>
            <w:bottom w:val="none" w:sz="0" w:space="0" w:color="auto"/>
            <w:right w:val="none" w:sz="0" w:space="0" w:color="auto"/>
          </w:divBdr>
          <w:divsChild>
            <w:div w:id="7875655">
              <w:marLeft w:val="0"/>
              <w:marRight w:val="0"/>
              <w:marTop w:val="0"/>
              <w:marBottom w:val="0"/>
              <w:divBdr>
                <w:top w:val="none" w:sz="0" w:space="0" w:color="auto"/>
                <w:left w:val="none" w:sz="0" w:space="0" w:color="auto"/>
                <w:bottom w:val="none" w:sz="0" w:space="0" w:color="auto"/>
                <w:right w:val="none" w:sz="0" w:space="0" w:color="auto"/>
              </w:divBdr>
            </w:div>
            <w:div w:id="342828521">
              <w:marLeft w:val="0"/>
              <w:marRight w:val="0"/>
              <w:marTop w:val="0"/>
              <w:marBottom w:val="0"/>
              <w:divBdr>
                <w:top w:val="none" w:sz="0" w:space="0" w:color="auto"/>
                <w:left w:val="none" w:sz="0" w:space="0" w:color="auto"/>
                <w:bottom w:val="none" w:sz="0" w:space="0" w:color="auto"/>
                <w:right w:val="none" w:sz="0" w:space="0" w:color="auto"/>
              </w:divBdr>
            </w:div>
            <w:div w:id="954629707">
              <w:marLeft w:val="0"/>
              <w:marRight w:val="0"/>
              <w:marTop w:val="0"/>
              <w:marBottom w:val="0"/>
              <w:divBdr>
                <w:top w:val="none" w:sz="0" w:space="0" w:color="auto"/>
                <w:left w:val="none" w:sz="0" w:space="0" w:color="auto"/>
                <w:bottom w:val="none" w:sz="0" w:space="0" w:color="auto"/>
                <w:right w:val="none" w:sz="0" w:space="0" w:color="auto"/>
              </w:divBdr>
            </w:div>
            <w:div w:id="1190219124">
              <w:marLeft w:val="0"/>
              <w:marRight w:val="0"/>
              <w:marTop w:val="0"/>
              <w:marBottom w:val="0"/>
              <w:divBdr>
                <w:top w:val="none" w:sz="0" w:space="0" w:color="auto"/>
                <w:left w:val="none" w:sz="0" w:space="0" w:color="auto"/>
                <w:bottom w:val="none" w:sz="0" w:space="0" w:color="auto"/>
                <w:right w:val="none" w:sz="0" w:space="0" w:color="auto"/>
              </w:divBdr>
            </w:div>
            <w:div w:id="2049257667">
              <w:marLeft w:val="0"/>
              <w:marRight w:val="0"/>
              <w:marTop w:val="0"/>
              <w:marBottom w:val="0"/>
              <w:divBdr>
                <w:top w:val="none" w:sz="0" w:space="0" w:color="auto"/>
                <w:left w:val="none" w:sz="0" w:space="0" w:color="auto"/>
                <w:bottom w:val="none" w:sz="0" w:space="0" w:color="auto"/>
                <w:right w:val="none" w:sz="0" w:space="0" w:color="auto"/>
              </w:divBdr>
            </w:div>
          </w:divsChild>
        </w:div>
        <w:div w:id="1160074422">
          <w:marLeft w:val="0"/>
          <w:marRight w:val="0"/>
          <w:marTop w:val="0"/>
          <w:marBottom w:val="0"/>
          <w:divBdr>
            <w:top w:val="none" w:sz="0" w:space="0" w:color="auto"/>
            <w:left w:val="none" w:sz="0" w:space="0" w:color="auto"/>
            <w:bottom w:val="none" w:sz="0" w:space="0" w:color="auto"/>
            <w:right w:val="none" w:sz="0" w:space="0" w:color="auto"/>
          </w:divBdr>
          <w:divsChild>
            <w:div w:id="721097908">
              <w:marLeft w:val="0"/>
              <w:marRight w:val="0"/>
              <w:marTop w:val="0"/>
              <w:marBottom w:val="0"/>
              <w:divBdr>
                <w:top w:val="none" w:sz="0" w:space="0" w:color="auto"/>
                <w:left w:val="none" w:sz="0" w:space="0" w:color="auto"/>
                <w:bottom w:val="none" w:sz="0" w:space="0" w:color="auto"/>
                <w:right w:val="none" w:sz="0" w:space="0" w:color="auto"/>
              </w:divBdr>
            </w:div>
          </w:divsChild>
        </w:div>
        <w:div w:id="1249388518">
          <w:marLeft w:val="0"/>
          <w:marRight w:val="0"/>
          <w:marTop w:val="0"/>
          <w:marBottom w:val="0"/>
          <w:divBdr>
            <w:top w:val="none" w:sz="0" w:space="0" w:color="auto"/>
            <w:left w:val="none" w:sz="0" w:space="0" w:color="auto"/>
            <w:bottom w:val="none" w:sz="0" w:space="0" w:color="auto"/>
            <w:right w:val="none" w:sz="0" w:space="0" w:color="auto"/>
          </w:divBdr>
          <w:divsChild>
            <w:div w:id="755370818">
              <w:marLeft w:val="0"/>
              <w:marRight w:val="0"/>
              <w:marTop w:val="0"/>
              <w:marBottom w:val="0"/>
              <w:divBdr>
                <w:top w:val="none" w:sz="0" w:space="0" w:color="auto"/>
                <w:left w:val="none" w:sz="0" w:space="0" w:color="auto"/>
                <w:bottom w:val="none" w:sz="0" w:space="0" w:color="auto"/>
                <w:right w:val="none" w:sz="0" w:space="0" w:color="auto"/>
              </w:divBdr>
            </w:div>
            <w:div w:id="847328085">
              <w:marLeft w:val="0"/>
              <w:marRight w:val="0"/>
              <w:marTop w:val="0"/>
              <w:marBottom w:val="0"/>
              <w:divBdr>
                <w:top w:val="none" w:sz="0" w:space="0" w:color="auto"/>
                <w:left w:val="none" w:sz="0" w:space="0" w:color="auto"/>
                <w:bottom w:val="none" w:sz="0" w:space="0" w:color="auto"/>
                <w:right w:val="none" w:sz="0" w:space="0" w:color="auto"/>
              </w:divBdr>
            </w:div>
            <w:div w:id="1086877015">
              <w:marLeft w:val="0"/>
              <w:marRight w:val="0"/>
              <w:marTop w:val="0"/>
              <w:marBottom w:val="0"/>
              <w:divBdr>
                <w:top w:val="none" w:sz="0" w:space="0" w:color="auto"/>
                <w:left w:val="none" w:sz="0" w:space="0" w:color="auto"/>
                <w:bottom w:val="none" w:sz="0" w:space="0" w:color="auto"/>
                <w:right w:val="none" w:sz="0" w:space="0" w:color="auto"/>
              </w:divBdr>
            </w:div>
            <w:div w:id="1237283519">
              <w:marLeft w:val="0"/>
              <w:marRight w:val="0"/>
              <w:marTop w:val="0"/>
              <w:marBottom w:val="0"/>
              <w:divBdr>
                <w:top w:val="none" w:sz="0" w:space="0" w:color="auto"/>
                <w:left w:val="none" w:sz="0" w:space="0" w:color="auto"/>
                <w:bottom w:val="none" w:sz="0" w:space="0" w:color="auto"/>
                <w:right w:val="none" w:sz="0" w:space="0" w:color="auto"/>
              </w:divBdr>
            </w:div>
          </w:divsChild>
        </w:div>
        <w:div w:id="1279340416">
          <w:marLeft w:val="0"/>
          <w:marRight w:val="0"/>
          <w:marTop w:val="0"/>
          <w:marBottom w:val="0"/>
          <w:divBdr>
            <w:top w:val="none" w:sz="0" w:space="0" w:color="auto"/>
            <w:left w:val="none" w:sz="0" w:space="0" w:color="auto"/>
            <w:bottom w:val="none" w:sz="0" w:space="0" w:color="auto"/>
            <w:right w:val="none" w:sz="0" w:space="0" w:color="auto"/>
          </w:divBdr>
        </w:div>
        <w:div w:id="1430082808">
          <w:marLeft w:val="0"/>
          <w:marRight w:val="0"/>
          <w:marTop w:val="0"/>
          <w:marBottom w:val="0"/>
          <w:divBdr>
            <w:top w:val="none" w:sz="0" w:space="0" w:color="auto"/>
            <w:left w:val="none" w:sz="0" w:space="0" w:color="auto"/>
            <w:bottom w:val="none" w:sz="0" w:space="0" w:color="auto"/>
            <w:right w:val="none" w:sz="0" w:space="0" w:color="auto"/>
          </w:divBdr>
        </w:div>
        <w:div w:id="1433161504">
          <w:marLeft w:val="0"/>
          <w:marRight w:val="0"/>
          <w:marTop w:val="0"/>
          <w:marBottom w:val="0"/>
          <w:divBdr>
            <w:top w:val="none" w:sz="0" w:space="0" w:color="auto"/>
            <w:left w:val="none" w:sz="0" w:space="0" w:color="auto"/>
            <w:bottom w:val="none" w:sz="0" w:space="0" w:color="auto"/>
            <w:right w:val="none" w:sz="0" w:space="0" w:color="auto"/>
          </w:divBdr>
          <w:divsChild>
            <w:div w:id="1036999682">
              <w:marLeft w:val="0"/>
              <w:marRight w:val="0"/>
              <w:marTop w:val="0"/>
              <w:marBottom w:val="0"/>
              <w:divBdr>
                <w:top w:val="none" w:sz="0" w:space="0" w:color="auto"/>
                <w:left w:val="none" w:sz="0" w:space="0" w:color="auto"/>
                <w:bottom w:val="none" w:sz="0" w:space="0" w:color="auto"/>
                <w:right w:val="none" w:sz="0" w:space="0" w:color="auto"/>
              </w:divBdr>
            </w:div>
            <w:div w:id="2099983152">
              <w:marLeft w:val="0"/>
              <w:marRight w:val="0"/>
              <w:marTop w:val="0"/>
              <w:marBottom w:val="0"/>
              <w:divBdr>
                <w:top w:val="none" w:sz="0" w:space="0" w:color="auto"/>
                <w:left w:val="none" w:sz="0" w:space="0" w:color="auto"/>
                <w:bottom w:val="none" w:sz="0" w:space="0" w:color="auto"/>
                <w:right w:val="none" w:sz="0" w:space="0" w:color="auto"/>
              </w:divBdr>
            </w:div>
          </w:divsChild>
        </w:div>
        <w:div w:id="1443921409">
          <w:marLeft w:val="0"/>
          <w:marRight w:val="0"/>
          <w:marTop w:val="0"/>
          <w:marBottom w:val="0"/>
          <w:divBdr>
            <w:top w:val="none" w:sz="0" w:space="0" w:color="auto"/>
            <w:left w:val="none" w:sz="0" w:space="0" w:color="auto"/>
            <w:bottom w:val="none" w:sz="0" w:space="0" w:color="auto"/>
            <w:right w:val="none" w:sz="0" w:space="0" w:color="auto"/>
          </w:divBdr>
        </w:div>
        <w:div w:id="1444378223">
          <w:marLeft w:val="0"/>
          <w:marRight w:val="0"/>
          <w:marTop w:val="0"/>
          <w:marBottom w:val="0"/>
          <w:divBdr>
            <w:top w:val="none" w:sz="0" w:space="0" w:color="auto"/>
            <w:left w:val="none" w:sz="0" w:space="0" w:color="auto"/>
            <w:bottom w:val="none" w:sz="0" w:space="0" w:color="auto"/>
            <w:right w:val="none" w:sz="0" w:space="0" w:color="auto"/>
          </w:divBdr>
          <w:divsChild>
            <w:div w:id="902105929">
              <w:marLeft w:val="0"/>
              <w:marRight w:val="0"/>
              <w:marTop w:val="0"/>
              <w:marBottom w:val="0"/>
              <w:divBdr>
                <w:top w:val="none" w:sz="0" w:space="0" w:color="auto"/>
                <w:left w:val="none" w:sz="0" w:space="0" w:color="auto"/>
                <w:bottom w:val="none" w:sz="0" w:space="0" w:color="auto"/>
                <w:right w:val="none" w:sz="0" w:space="0" w:color="auto"/>
              </w:divBdr>
            </w:div>
            <w:div w:id="939138529">
              <w:marLeft w:val="0"/>
              <w:marRight w:val="0"/>
              <w:marTop w:val="0"/>
              <w:marBottom w:val="0"/>
              <w:divBdr>
                <w:top w:val="none" w:sz="0" w:space="0" w:color="auto"/>
                <w:left w:val="none" w:sz="0" w:space="0" w:color="auto"/>
                <w:bottom w:val="none" w:sz="0" w:space="0" w:color="auto"/>
                <w:right w:val="none" w:sz="0" w:space="0" w:color="auto"/>
              </w:divBdr>
            </w:div>
            <w:div w:id="1386181509">
              <w:marLeft w:val="0"/>
              <w:marRight w:val="0"/>
              <w:marTop w:val="0"/>
              <w:marBottom w:val="0"/>
              <w:divBdr>
                <w:top w:val="none" w:sz="0" w:space="0" w:color="auto"/>
                <w:left w:val="none" w:sz="0" w:space="0" w:color="auto"/>
                <w:bottom w:val="none" w:sz="0" w:space="0" w:color="auto"/>
                <w:right w:val="none" w:sz="0" w:space="0" w:color="auto"/>
              </w:divBdr>
            </w:div>
            <w:div w:id="1517040525">
              <w:marLeft w:val="0"/>
              <w:marRight w:val="0"/>
              <w:marTop w:val="0"/>
              <w:marBottom w:val="0"/>
              <w:divBdr>
                <w:top w:val="none" w:sz="0" w:space="0" w:color="auto"/>
                <w:left w:val="none" w:sz="0" w:space="0" w:color="auto"/>
                <w:bottom w:val="none" w:sz="0" w:space="0" w:color="auto"/>
                <w:right w:val="none" w:sz="0" w:space="0" w:color="auto"/>
              </w:divBdr>
            </w:div>
            <w:div w:id="1760326405">
              <w:marLeft w:val="0"/>
              <w:marRight w:val="0"/>
              <w:marTop w:val="0"/>
              <w:marBottom w:val="0"/>
              <w:divBdr>
                <w:top w:val="none" w:sz="0" w:space="0" w:color="auto"/>
                <w:left w:val="none" w:sz="0" w:space="0" w:color="auto"/>
                <w:bottom w:val="none" w:sz="0" w:space="0" w:color="auto"/>
                <w:right w:val="none" w:sz="0" w:space="0" w:color="auto"/>
              </w:divBdr>
            </w:div>
          </w:divsChild>
        </w:div>
        <w:div w:id="1485778939">
          <w:marLeft w:val="0"/>
          <w:marRight w:val="0"/>
          <w:marTop w:val="0"/>
          <w:marBottom w:val="0"/>
          <w:divBdr>
            <w:top w:val="none" w:sz="0" w:space="0" w:color="auto"/>
            <w:left w:val="none" w:sz="0" w:space="0" w:color="auto"/>
            <w:bottom w:val="none" w:sz="0" w:space="0" w:color="auto"/>
            <w:right w:val="none" w:sz="0" w:space="0" w:color="auto"/>
          </w:divBdr>
          <w:divsChild>
            <w:div w:id="1457986718">
              <w:marLeft w:val="0"/>
              <w:marRight w:val="0"/>
              <w:marTop w:val="0"/>
              <w:marBottom w:val="0"/>
              <w:divBdr>
                <w:top w:val="none" w:sz="0" w:space="0" w:color="auto"/>
                <w:left w:val="none" w:sz="0" w:space="0" w:color="auto"/>
                <w:bottom w:val="none" w:sz="0" w:space="0" w:color="auto"/>
                <w:right w:val="none" w:sz="0" w:space="0" w:color="auto"/>
              </w:divBdr>
            </w:div>
          </w:divsChild>
        </w:div>
        <w:div w:id="1650479314">
          <w:marLeft w:val="0"/>
          <w:marRight w:val="0"/>
          <w:marTop w:val="0"/>
          <w:marBottom w:val="0"/>
          <w:divBdr>
            <w:top w:val="none" w:sz="0" w:space="0" w:color="auto"/>
            <w:left w:val="none" w:sz="0" w:space="0" w:color="auto"/>
            <w:bottom w:val="none" w:sz="0" w:space="0" w:color="auto"/>
            <w:right w:val="none" w:sz="0" w:space="0" w:color="auto"/>
          </w:divBdr>
          <w:divsChild>
            <w:div w:id="1023901394">
              <w:marLeft w:val="0"/>
              <w:marRight w:val="0"/>
              <w:marTop w:val="0"/>
              <w:marBottom w:val="0"/>
              <w:divBdr>
                <w:top w:val="none" w:sz="0" w:space="0" w:color="auto"/>
                <w:left w:val="none" w:sz="0" w:space="0" w:color="auto"/>
                <w:bottom w:val="none" w:sz="0" w:space="0" w:color="auto"/>
                <w:right w:val="none" w:sz="0" w:space="0" w:color="auto"/>
              </w:divBdr>
            </w:div>
            <w:div w:id="1263799603">
              <w:marLeft w:val="0"/>
              <w:marRight w:val="0"/>
              <w:marTop w:val="0"/>
              <w:marBottom w:val="0"/>
              <w:divBdr>
                <w:top w:val="none" w:sz="0" w:space="0" w:color="auto"/>
                <w:left w:val="none" w:sz="0" w:space="0" w:color="auto"/>
                <w:bottom w:val="none" w:sz="0" w:space="0" w:color="auto"/>
                <w:right w:val="none" w:sz="0" w:space="0" w:color="auto"/>
              </w:divBdr>
            </w:div>
            <w:div w:id="1317876338">
              <w:marLeft w:val="0"/>
              <w:marRight w:val="0"/>
              <w:marTop w:val="0"/>
              <w:marBottom w:val="0"/>
              <w:divBdr>
                <w:top w:val="none" w:sz="0" w:space="0" w:color="auto"/>
                <w:left w:val="none" w:sz="0" w:space="0" w:color="auto"/>
                <w:bottom w:val="none" w:sz="0" w:space="0" w:color="auto"/>
                <w:right w:val="none" w:sz="0" w:space="0" w:color="auto"/>
              </w:divBdr>
            </w:div>
            <w:div w:id="1538736132">
              <w:marLeft w:val="0"/>
              <w:marRight w:val="0"/>
              <w:marTop w:val="0"/>
              <w:marBottom w:val="0"/>
              <w:divBdr>
                <w:top w:val="none" w:sz="0" w:space="0" w:color="auto"/>
                <w:left w:val="none" w:sz="0" w:space="0" w:color="auto"/>
                <w:bottom w:val="none" w:sz="0" w:space="0" w:color="auto"/>
                <w:right w:val="none" w:sz="0" w:space="0" w:color="auto"/>
              </w:divBdr>
            </w:div>
            <w:div w:id="1978802335">
              <w:marLeft w:val="0"/>
              <w:marRight w:val="0"/>
              <w:marTop w:val="0"/>
              <w:marBottom w:val="0"/>
              <w:divBdr>
                <w:top w:val="none" w:sz="0" w:space="0" w:color="auto"/>
                <w:left w:val="none" w:sz="0" w:space="0" w:color="auto"/>
                <w:bottom w:val="none" w:sz="0" w:space="0" w:color="auto"/>
                <w:right w:val="none" w:sz="0" w:space="0" w:color="auto"/>
              </w:divBdr>
            </w:div>
          </w:divsChild>
        </w:div>
        <w:div w:id="1655914518">
          <w:marLeft w:val="0"/>
          <w:marRight w:val="0"/>
          <w:marTop w:val="0"/>
          <w:marBottom w:val="0"/>
          <w:divBdr>
            <w:top w:val="none" w:sz="0" w:space="0" w:color="auto"/>
            <w:left w:val="none" w:sz="0" w:space="0" w:color="auto"/>
            <w:bottom w:val="none" w:sz="0" w:space="0" w:color="auto"/>
            <w:right w:val="none" w:sz="0" w:space="0" w:color="auto"/>
          </w:divBdr>
        </w:div>
        <w:div w:id="1730417322">
          <w:marLeft w:val="0"/>
          <w:marRight w:val="0"/>
          <w:marTop w:val="0"/>
          <w:marBottom w:val="0"/>
          <w:divBdr>
            <w:top w:val="none" w:sz="0" w:space="0" w:color="auto"/>
            <w:left w:val="none" w:sz="0" w:space="0" w:color="auto"/>
            <w:bottom w:val="none" w:sz="0" w:space="0" w:color="auto"/>
            <w:right w:val="none" w:sz="0" w:space="0" w:color="auto"/>
          </w:divBdr>
          <w:divsChild>
            <w:div w:id="347293791">
              <w:marLeft w:val="0"/>
              <w:marRight w:val="0"/>
              <w:marTop w:val="0"/>
              <w:marBottom w:val="0"/>
              <w:divBdr>
                <w:top w:val="none" w:sz="0" w:space="0" w:color="auto"/>
                <w:left w:val="none" w:sz="0" w:space="0" w:color="auto"/>
                <w:bottom w:val="none" w:sz="0" w:space="0" w:color="auto"/>
                <w:right w:val="none" w:sz="0" w:space="0" w:color="auto"/>
              </w:divBdr>
            </w:div>
            <w:div w:id="404307421">
              <w:marLeft w:val="0"/>
              <w:marRight w:val="0"/>
              <w:marTop w:val="0"/>
              <w:marBottom w:val="0"/>
              <w:divBdr>
                <w:top w:val="none" w:sz="0" w:space="0" w:color="auto"/>
                <w:left w:val="none" w:sz="0" w:space="0" w:color="auto"/>
                <w:bottom w:val="none" w:sz="0" w:space="0" w:color="auto"/>
                <w:right w:val="none" w:sz="0" w:space="0" w:color="auto"/>
              </w:divBdr>
            </w:div>
            <w:div w:id="1468932388">
              <w:marLeft w:val="0"/>
              <w:marRight w:val="0"/>
              <w:marTop w:val="0"/>
              <w:marBottom w:val="0"/>
              <w:divBdr>
                <w:top w:val="none" w:sz="0" w:space="0" w:color="auto"/>
                <w:left w:val="none" w:sz="0" w:space="0" w:color="auto"/>
                <w:bottom w:val="none" w:sz="0" w:space="0" w:color="auto"/>
                <w:right w:val="none" w:sz="0" w:space="0" w:color="auto"/>
              </w:divBdr>
            </w:div>
            <w:div w:id="1545170055">
              <w:marLeft w:val="0"/>
              <w:marRight w:val="0"/>
              <w:marTop w:val="0"/>
              <w:marBottom w:val="0"/>
              <w:divBdr>
                <w:top w:val="none" w:sz="0" w:space="0" w:color="auto"/>
                <w:left w:val="none" w:sz="0" w:space="0" w:color="auto"/>
                <w:bottom w:val="none" w:sz="0" w:space="0" w:color="auto"/>
                <w:right w:val="none" w:sz="0" w:space="0" w:color="auto"/>
              </w:divBdr>
            </w:div>
            <w:div w:id="2134514224">
              <w:marLeft w:val="0"/>
              <w:marRight w:val="0"/>
              <w:marTop w:val="0"/>
              <w:marBottom w:val="0"/>
              <w:divBdr>
                <w:top w:val="none" w:sz="0" w:space="0" w:color="auto"/>
                <w:left w:val="none" w:sz="0" w:space="0" w:color="auto"/>
                <w:bottom w:val="none" w:sz="0" w:space="0" w:color="auto"/>
                <w:right w:val="none" w:sz="0" w:space="0" w:color="auto"/>
              </w:divBdr>
            </w:div>
          </w:divsChild>
        </w:div>
        <w:div w:id="1788619678">
          <w:marLeft w:val="0"/>
          <w:marRight w:val="0"/>
          <w:marTop w:val="0"/>
          <w:marBottom w:val="0"/>
          <w:divBdr>
            <w:top w:val="none" w:sz="0" w:space="0" w:color="auto"/>
            <w:left w:val="none" w:sz="0" w:space="0" w:color="auto"/>
            <w:bottom w:val="none" w:sz="0" w:space="0" w:color="auto"/>
            <w:right w:val="none" w:sz="0" w:space="0" w:color="auto"/>
          </w:divBdr>
        </w:div>
        <w:div w:id="1854881912">
          <w:marLeft w:val="0"/>
          <w:marRight w:val="0"/>
          <w:marTop w:val="0"/>
          <w:marBottom w:val="0"/>
          <w:divBdr>
            <w:top w:val="none" w:sz="0" w:space="0" w:color="auto"/>
            <w:left w:val="none" w:sz="0" w:space="0" w:color="auto"/>
            <w:bottom w:val="none" w:sz="0" w:space="0" w:color="auto"/>
            <w:right w:val="none" w:sz="0" w:space="0" w:color="auto"/>
          </w:divBdr>
          <w:divsChild>
            <w:div w:id="1335299242">
              <w:marLeft w:val="0"/>
              <w:marRight w:val="0"/>
              <w:marTop w:val="0"/>
              <w:marBottom w:val="0"/>
              <w:divBdr>
                <w:top w:val="none" w:sz="0" w:space="0" w:color="auto"/>
                <w:left w:val="none" w:sz="0" w:space="0" w:color="auto"/>
                <w:bottom w:val="none" w:sz="0" w:space="0" w:color="auto"/>
                <w:right w:val="none" w:sz="0" w:space="0" w:color="auto"/>
              </w:divBdr>
            </w:div>
            <w:div w:id="1387024918">
              <w:marLeft w:val="0"/>
              <w:marRight w:val="0"/>
              <w:marTop w:val="0"/>
              <w:marBottom w:val="0"/>
              <w:divBdr>
                <w:top w:val="none" w:sz="0" w:space="0" w:color="auto"/>
                <w:left w:val="none" w:sz="0" w:space="0" w:color="auto"/>
                <w:bottom w:val="none" w:sz="0" w:space="0" w:color="auto"/>
                <w:right w:val="none" w:sz="0" w:space="0" w:color="auto"/>
              </w:divBdr>
            </w:div>
            <w:div w:id="1902061903">
              <w:marLeft w:val="0"/>
              <w:marRight w:val="0"/>
              <w:marTop w:val="0"/>
              <w:marBottom w:val="0"/>
              <w:divBdr>
                <w:top w:val="none" w:sz="0" w:space="0" w:color="auto"/>
                <w:left w:val="none" w:sz="0" w:space="0" w:color="auto"/>
                <w:bottom w:val="none" w:sz="0" w:space="0" w:color="auto"/>
                <w:right w:val="none" w:sz="0" w:space="0" w:color="auto"/>
              </w:divBdr>
            </w:div>
            <w:div w:id="2096703566">
              <w:marLeft w:val="0"/>
              <w:marRight w:val="0"/>
              <w:marTop w:val="0"/>
              <w:marBottom w:val="0"/>
              <w:divBdr>
                <w:top w:val="none" w:sz="0" w:space="0" w:color="auto"/>
                <w:left w:val="none" w:sz="0" w:space="0" w:color="auto"/>
                <w:bottom w:val="none" w:sz="0" w:space="0" w:color="auto"/>
                <w:right w:val="none" w:sz="0" w:space="0" w:color="auto"/>
              </w:divBdr>
            </w:div>
          </w:divsChild>
        </w:div>
        <w:div w:id="1876696696">
          <w:marLeft w:val="0"/>
          <w:marRight w:val="0"/>
          <w:marTop w:val="0"/>
          <w:marBottom w:val="0"/>
          <w:divBdr>
            <w:top w:val="none" w:sz="0" w:space="0" w:color="auto"/>
            <w:left w:val="none" w:sz="0" w:space="0" w:color="auto"/>
            <w:bottom w:val="none" w:sz="0" w:space="0" w:color="auto"/>
            <w:right w:val="none" w:sz="0" w:space="0" w:color="auto"/>
          </w:divBdr>
        </w:div>
        <w:div w:id="1899852095">
          <w:marLeft w:val="0"/>
          <w:marRight w:val="0"/>
          <w:marTop w:val="0"/>
          <w:marBottom w:val="0"/>
          <w:divBdr>
            <w:top w:val="none" w:sz="0" w:space="0" w:color="auto"/>
            <w:left w:val="none" w:sz="0" w:space="0" w:color="auto"/>
            <w:bottom w:val="none" w:sz="0" w:space="0" w:color="auto"/>
            <w:right w:val="none" w:sz="0" w:space="0" w:color="auto"/>
          </w:divBdr>
          <w:divsChild>
            <w:div w:id="363025573">
              <w:marLeft w:val="0"/>
              <w:marRight w:val="0"/>
              <w:marTop w:val="0"/>
              <w:marBottom w:val="0"/>
              <w:divBdr>
                <w:top w:val="none" w:sz="0" w:space="0" w:color="auto"/>
                <w:left w:val="none" w:sz="0" w:space="0" w:color="auto"/>
                <w:bottom w:val="none" w:sz="0" w:space="0" w:color="auto"/>
                <w:right w:val="none" w:sz="0" w:space="0" w:color="auto"/>
              </w:divBdr>
            </w:div>
            <w:div w:id="609354946">
              <w:marLeft w:val="0"/>
              <w:marRight w:val="0"/>
              <w:marTop w:val="0"/>
              <w:marBottom w:val="0"/>
              <w:divBdr>
                <w:top w:val="none" w:sz="0" w:space="0" w:color="auto"/>
                <w:left w:val="none" w:sz="0" w:space="0" w:color="auto"/>
                <w:bottom w:val="none" w:sz="0" w:space="0" w:color="auto"/>
                <w:right w:val="none" w:sz="0" w:space="0" w:color="auto"/>
              </w:divBdr>
            </w:div>
            <w:div w:id="1377008585">
              <w:marLeft w:val="0"/>
              <w:marRight w:val="0"/>
              <w:marTop w:val="0"/>
              <w:marBottom w:val="0"/>
              <w:divBdr>
                <w:top w:val="none" w:sz="0" w:space="0" w:color="auto"/>
                <w:left w:val="none" w:sz="0" w:space="0" w:color="auto"/>
                <w:bottom w:val="none" w:sz="0" w:space="0" w:color="auto"/>
                <w:right w:val="none" w:sz="0" w:space="0" w:color="auto"/>
              </w:divBdr>
            </w:div>
            <w:div w:id="1590313434">
              <w:marLeft w:val="0"/>
              <w:marRight w:val="0"/>
              <w:marTop w:val="0"/>
              <w:marBottom w:val="0"/>
              <w:divBdr>
                <w:top w:val="none" w:sz="0" w:space="0" w:color="auto"/>
                <w:left w:val="none" w:sz="0" w:space="0" w:color="auto"/>
                <w:bottom w:val="none" w:sz="0" w:space="0" w:color="auto"/>
                <w:right w:val="none" w:sz="0" w:space="0" w:color="auto"/>
              </w:divBdr>
            </w:div>
            <w:div w:id="1705253314">
              <w:marLeft w:val="0"/>
              <w:marRight w:val="0"/>
              <w:marTop w:val="0"/>
              <w:marBottom w:val="0"/>
              <w:divBdr>
                <w:top w:val="none" w:sz="0" w:space="0" w:color="auto"/>
                <w:left w:val="none" w:sz="0" w:space="0" w:color="auto"/>
                <w:bottom w:val="none" w:sz="0" w:space="0" w:color="auto"/>
                <w:right w:val="none" w:sz="0" w:space="0" w:color="auto"/>
              </w:divBdr>
            </w:div>
          </w:divsChild>
        </w:div>
        <w:div w:id="1907717032">
          <w:marLeft w:val="0"/>
          <w:marRight w:val="0"/>
          <w:marTop w:val="0"/>
          <w:marBottom w:val="0"/>
          <w:divBdr>
            <w:top w:val="none" w:sz="0" w:space="0" w:color="auto"/>
            <w:left w:val="none" w:sz="0" w:space="0" w:color="auto"/>
            <w:bottom w:val="none" w:sz="0" w:space="0" w:color="auto"/>
            <w:right w:val="none" w:sz="0" w:space="0" w:color="auto"/>
          </w:divBdr>
          <w:divsChild>
            <w:div w:id="384721730">
              <w:marLeft w:val="0"/>
              <w:marRight w:val="0"/>
              <w:marTop w:val="0"/>
              <w:marBottom w:val="0"/>
              <w:divBdr>
                <w:top w:val="none" w:sz="0" w:space="0" w:color="auto"/>
                <w:left w:val="none" w:sz="0" w:space="0" w:color="auto"/>
                <w:bottom w:val="none" w:sz="0" w:space="0" w:color="auto"/>
                <w:right w:val="none" w:sz="0" w:space="0" w:color="auto"/>
              </w:divBdr>
            </w:div>
            <w:div w:id="484320127">
              <w:marLeft w:val="0"/>
              <w:marRight w:val="0"/>
              <w:marTop w:val="0"/>
              <w:marBottom w:val="0"/>
              <w:divBdr>
                <w:top w:val="none" w:sz="0" w:space="0" w:color="auto"/>
                <w:left w:val="none" w:sz="0" w:space="0" w:color="auto"/>
                <w:bottom w:val="none" w:sz="0" w:space="0" w:color="auto"/>
                <w:right w:val="none" w:sz="0" w:space="0" w:color="auto"/>
              </w:divBdr>
            </w:div>
            <w:div w:id="1530414379">
              <w:marLeft w:val="0"/>
              <w:marRight w:val="0"/>
              <w:marTop w:val="0"/>
              <w:marBottom w:val="0"/>
              <w:divBdr>
                <w:top w:val="none" w:sz="0" w:space="0" w:color="auto"/>
                <w:left w:val="none" w:sz="0" w:space="0" w:color="auto"/>
                <w:bottom w:val="none" w:sz="0" w:space="0" w:color="auto"/>
                <w:right w:val="none" w:sz="0" w:space="0" w:color="auto"/>
              </w:divBdr>
            </w:div>
          </w:divsChild>
        </w:div>
        <w:div w:id="1951400807">
          <w:marLeft w:val="0"/>
          <w:marRight w:val="0"/>
          <w:marTop w:val="0"/>
          <w:marBottom w:val="0"/>
          <w:divBdr>
            <w:top w:val="none" w:sz="0" w:space="0" w:color="auto"/>
            <w:left w:val="none" w:sz="0" w:space="0" w:color="auto"/>
            <w:bottom w:val="none" w:sz="0" w:space="0" w:color="auto"/>
            <w:right w:val="none" w:sz="0" w:space="0" w:color="auto"/>
          </w:divBdr>
          <w:divsChild>
            <w:div w:id="218367997">
              <w:marLeft w:val="0"/>
              <w:marRight w:val="0"/>
              <w:marTop w:val="0"/>
              <w:marBottom w:val="0"/>
              <w:divBdr>
                <w:top w:val="none" w:sz="0" w:space="0" w:color="auto"/>
                <w:left w:val="none" w:sz="0" w:space="0" w:color="auto"/>
                <w:bottom w:val="none" w:sz="0" w:space="0" w:color="auto"/>
                <w:right w:val="none" w:sz="0" w:space="0" w:color="auto"/>
              </w:divBdr>
            </w:div>
            <w:div w:id="650720965">
              <w:marLeft w:val="0"/>
              <w:marRight w:val="0"/>
              <w:marTop w:val="0"/>
              <w:marBottom w:val="0"/>
              <w:divBdr>
                <w:top w:val="none" w:sz="0" w:space="0" w:color="auto"/>
                <w:left w:val="none" w:sz="0" w:space="0" w:color="auto"/>
                <w:bottom w:val="none" w:sz="0" w:space="0" w:color="auto"/>
                <w:right w:val="none" w:sz="0" w:space="0" w:color="auto"/>
              </w:divBdr>
            </w:div>
            <w:div w:id="894463685">
              <w:marLeft w:val="0"/>
              <w:marRight w:val="0"/>
              <w:marTop w:val="0"/>
              <w:marBottom w:val="0"/>
              <w:divBdr>
                <w:top w:val="none" w:sz="0" w:space="0" w:color="auto"/>
                <w:left w:val="none" w:sz="0" w:space="0" w:color="auto"/>
                <w:bottom w:val="none" w:sz="0" w:space="0" w:color="auto"/>
                <w:right w:val="none" w:sz="0" w:space="0" w:color="auto"/>
              </w:divBdr>
            </w:div>
          </w:divsChild>
        </w:div>
        <w:div w:id="1968314633">
          <w:marLeft w:val="0"/>
          <w:marRight w:val="0"/>
          <w:marTop w:val="0"/>
          <w:marBottom w:val="0"/>
          <w:divBdr>
            <w:top w:val="none" w:sz="0" w:space="0" w:color="auto"/>
            <w:left w:val="none" w:sz="0" w:space="0" w:color="auto"/>
            <w:bottom w:val="none" w:sz="0" w:space="0" w:color="auto"/>
            <w:right w:val="none" w:sz="0" w:space="0" w:color="auto"/>
          </w:divBdr>
          <w:divsChild>
            <w:div w:id="30812692">
              <w:marLeft w:val="0"/>
              <w:marRight w:val="0"/>
              <w:marTop w:val="0"/>
              <w:marBottom w:val="0"/>
              <w:divBdr>
                <w:top w:val="none" w:sz="0" w:space="0" w:color="auto"/>
                <w:left w:val="none" w:sz="0" w:space="0" w:color="auto"/>
                <w:bottom w:val="none" w:sz="0" w:space="0" w:color="auto"/>
                <w:right w:val="none" w:sz="0" w:space="0" w:color="auto"/>
              </w:divBdr>
            </w:div>
            <w:div w:id="1191989967">
              <w:marLeft w:val="0"/>
              <w:marRight w:val="0"/>
              <w:marTop w:val="0"/>
              <w:marBottom w:val="0"/>
              <w:divBdr>
                <w:top w:val="none" w:sz="0" w:space="0" w:color="auto"/>
                <w:left w:val="none" w:sz="0" w:space="0" w:color="auto"/>
                <w:bottom w:val="none" w:sz="0" w:space="0" w:color="auto"/>
                <w:right w:val="none" w:sz="0" w:space="0" w:color="auto"/>
              </w:divBdr>
            </w:div>
          </w:divsChild>
        </w:div>
        <w:div w:id="2046322028">
          <w:marLeft w:val="0"/>
          <w:marRight w:val="0"/>
          <w:marTop w:val="0"/>
          <w:marBottom w:val="0"/>
          <w:divBdr>
            <w:top w:val="none" w:sz="0" w:space="0" w:color="auto"/>
            <w:left w:val="none" w:sz="0" w:space="0" w:color="auto"/>
            <w:bottom w:val="none" w:sz="0" w:space="0" w:color="auto"/>
            <w:right w:val="none" w:sz="0" w:space="0" w:color="auto"/>
          </w:divBdr>
          <w:divsChild>
            <w:div w:id="633876403">
              <w:marLeft w:val="0"/>
              <w:marRight w:val="0"/>
              <w:marTop w:val="0"/>
              <w:marBottom w:val="0"/>
              <w:divBdr>
                <w:top w:val="none" w:sz="0" w:space="0" w:color="auto"/>
                <w:left w:val="none" w:sz="0" w:space="0" w:color="auto"/>
                <w:bottom w:val="none" w:sz="0" w:space="0" w:color="auto"/>
                <w:right w:val="none" w:sz="0" w:space="0" w:color="auto"/>
              </w:divBdr>
            </w:div>
            <w:div w:id="758597437">
              <w:marLeft w:val="0"/>
              <w:marRight w:val="0"/>
              <w:marTop w:val="0"/>
              <w:marBottom w:val="0"/>
              <w:divBdr>
                <w:top w:val="none" w:sz="0" w:space="0" w:color="auto"/>
                <w:left w:val="none" w:sz="0" w:space="0" w:color="auto"/>
                <w:bottom w:val="none" w:sz="0" w:space="0" w:color="auto"/>
                <w:right w:val="none" w:sz="0" w:space="0" w:color="auto"/>
              </w:divBdr>
            </w:div>
            <w:div w:id="1206062968">
              <w:marLeft w:val="0"/>
              <w:marRight w:val="0"/>
              <w:marTop w:val="0"/>
              <w:marBottom w:val="0"/>
              <w:divBdr>
                <w:top w:val="none" w:sz="0" w:space="0" w:color="auto"/>
                <w:left w:val="none" w:sz="0" w:space="0" w:color="auto"/>
                <w:bottom w:val="none" w:sz="0" w:space="0" w:color="auto"/>
                <w:right w:val="none" w:sz="0" w:space="0" w:color="auto"/>
              </w:divBdr>
            </w:div>
            <w:div w:id="1567687672">
              <w:marLeft w:val="0"/>
              <w:marRight w:val="0"/>
              <w:marTop w:val="0"/>
              <w:marBottom w:val="0"/>
              <w:divBdr>
                <w:top w:val="none" w:sz="0" w:space="0" w:color="auto"/>
                <w:left w:val="none" w:sz="0" w:space="0" w:color="auto"/>
                <w:bottom w:val="none" w:sz="0" w:space="0" w:color="auto"/>
                <w:right w:val="none" w:sz="0" w:space="0" w:color="auto"/>
              </w:divBdr>
            </w:div>
          </w:divsChild>
        </w:div>
        <w:div w:id="2100909980">
          <w:marLeft w:val="0"/>
          <w:marRight w:val="0"/>
          <w:marTop w:val="0"/>
          <w:marBottom w:val="0"/>
          <w:divBdr>
            <w:top w:val="none" w:sz="0" w:space="0" w:color="auto"/>
            <w:left w:val="none" w:sz="0" w:space="0" w:color="auto"/>
            <w:bottom w:val="none" w:sz="0" w:space="0" w:color="auto"/>
            <w:right w:val="none" w:sz="0" w:space="0" w:color="auto"/>
          </w:divBdr>
        </w:div>
        <w:div w:id="2128114003">
          <w:marLeft w:val="0"/>
          <w:marRight w:val="0"/>
          <w:marTop w:val="0"/>
          <w:marBottom w:val="0"/>
          <w:divBdr>
            <w:top w:val="none" w:sz="0" w:space="0" w:color="auto"/>
            <w:left w:val="none" w:sz="0" w:space="0" w:color="auto"/>
            <w:bottom w:val="none" w:sz="0" w:space="0" w:color="auto"/>
            <w:right w:val="none" w:sz="0" w:space="0" w:color="auto"/>
          </w:divBdr>
          <w:divsChild>
            <w:div w:id="599022164">
              <w:marLeft w:val="0"/>
              <w:marRight w:val="0"/>
              <w:marTop w:val="0"/>
              <w:marBottom w:val="0"/>
              <w:divBdr>
                <w:top w:val="none" w:sz="0" w:space="0" w:color="auto"/>
                <w:left w:val="none" w:sz="0" w:space="0" w:color="auto"/>
                <w:bottom w:val="none" w:sz="0" w:space="0" w:color="auto"/>
                <w:right w:val="none" w:sz="0" w:space="0" w:color="auto"/>
              </w:divBdr>
            </w:div>
            <w:div w:id="801189150">
              <w:marLeft w:val="0"/>
              <w:marRight w:val="0"/>
              <w:marTop w:val="0"/>
              <w:marBottom w:val="0"/>
              <w:divBdr>
                <w:top w:val="none" w:sz="0" w:space="0" w:color="auto"/>
                <w:left w:val="none" w:sz="0" w:space="0" w:color="auto"/>
                <w:bottom w:val="none" w:sz="0" w:space="0" w:color="auto"/>
                <w:right w:val="none" w:sz="0" w:space="0" w:color="auto"/>
              </w:divBdr>
            </w:div>
            <w:div w:id="849178412">
              <w:marLeft w:val="0"/>
              <w:marRight w:val="0"/>
              <w:marTop w:val="0"/>
              <w:marBottom w:val="0"/>
              <w:divBdr>
                <w:top w:val="none" w:sz="0" w:space="0" w:color="auto"/>
                <w:left w:val="none" w:sz="0" w:space="0" w:color="auto"/>
                <w:bottom w:val="none" w:sz="0" w:space="0" w:color="auto"/>
                <w:right w:val="none" w:sz="0" w:space="0" w:color="auto"/>
              </w:divBdr>
            </w:div>
            <w:div w:id="1606575925">
              <w:marLeft w:val="0"/>
              <w:marRight w:val="0"/>
              <w:marTop w:val="0"/>
              <w:marBottom w:val="0"/>
              <w:divBdr>
                <w:top w:val="none" w:sz="0" w:space="0" w:color="auto"/>
                <w:left w:val="none" w:sz="0" w:space="0" w:color="auto"/>
                <w:bottom w:val="none" w:sz="0" w:space="0" w:color="auto"/>
                <w:right w:val="none" w:sz="0" w:space="0" w:color="auto"/>
              </w:divBdr>
            </w:div>
            <w:div w:id="19615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ople@canningsbutcher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BA2F7CBC247AE9101D5681A17A899"/>
        <w:category>
          <w:name w:val="General"/>
          <w:gallery w:val="placeholder"/>
        </w:category>
        <w:types>
          <w:type w:val="bbPlcHdr"/>
        </w:types>
        <w:behaviors>
          <w:behavior w:val="content"/>
        </w:behaviors>
        <w:guid w:val="{7D9F63ED-8D1A-4406-9003-2C0F322E8804}"/>
      </w:docPartPr>
      <w:docPartBody>
        <w:p w:rsidR="00AA1DDE" w:rsidRDefault="00BF2C10" w:rsidP="00BF2C10">
          <w:pPr>
            <w:pStyle w:val="F0FBA2F7CBC247AE9101D5681A17A899"/>
          </w:pPr>
          <w:r w:rsidRPr="006132CF">
            <w:rPr>
              <w:rStyle w:val="PlaceholderText"/>
            </w:rPr>
            <w:t>Click or tap here to enter text.</w:t>
          </w:r>
        </w:p>
      </w:docPartBody>
    </w:docPart>
    <w:docPart>
      <w:docPartPr>
        <w:name w:val="F29BCF09DCCF4E919E53F820DD5CA006"/>
        <w:category>
          <w:name w:val="General"/>
          <w:gallery w:val="placeholder"/>
        </w:category>
        <w:types>
          <w:type w:val="bbPlcHdr"/>
        </w:types>
        <w:behaviors>
          <w:behavior w:val="content"/>
        </w:behaviors>
        <w:guid w:val="{2EB25E10-E756-4F51-9666-FCCC06BC150F}"/>
      </w:docPartPr>
      <w:docPartBody>
        <w:p w:rsidR="00AA1DDE" w:rsidRDefault="00BF2C10" w:rsidP="00BF2C10">
          <w:pPr>
            <w:pStyle w:val="F29BCF09DCCF4E919E53F820DD5CA006"/>
          </w:pPr>
          <w:r w:rsidRPr="006F63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10"/>
    <w:rsid w:val="00434FDA"/>
    <w:rsid w:val="004F31F0"/>
    <w:rsid w:val="00A73BAF"/>
    <w:rsid w:val="00AA1DDE"/>
    <w:rsid w:val="00BF2C10"/>
    <w:rsid w:val="00E73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C10"/>
    <w:rPr>
      <w:color w:val="808080"/>
    </w:rPr>
  </w:style>
  <w:style w:type="paragraph" w:customStyle="1" w:styleId="F0FBA2F7CBC247AE9101D5681A17A899">
    <w:name w:val="F0FBA2F7CBC247AE9101D5681A17A899"/>
    <w:rsid w:val="00BF2C10"/>
  </w:style>
  <w:style w:type="paragraph" w:customStyle="1" w:styleId="F29BCF09DCCF4E919E53F820DD5CA006">
    <w:name w:val="F29BCF09DCCF4E919E53F820DD5CA006"/>
    <w:rsid w:val="00BF2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7VUFMNU3ESKT-329084388-121862</_dlc_DocId>
    <_dlc_DocIdUrl xmlns="959f3a38-79c9-488d-8e73-390d72f8a6d6">
      <Url>https://performhr1.sharepoint.com/_layouts/15/DocIdRedir.aspx?ID=7VUFMNU3ESKT-329084388-121862</Url>
      <Description>7VUFMNU3ESKT-329084388-121862</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9969-47A7-4968-934D-4F1272AEF6E3}">
  <ds:schemaRefs>
    <ds:schemaRef ds:uri="http://schemas.microsoft.com/office/2006/metadata/properties"/>
    <ds:schemaRef ds:uri="http://schemas.microsoft.com/office/infopath/2007/PartnerControls"/>
    <ds:schemaRef ds:uri="959f3a38-79c9-488d-8e73-390d72f8a6d6"/>
    <ds:schemaRef ds:uri="f4c38e93-6d2f-4fa0-9afa-45f3b8417440"/>
  </ds:schemaRefs>
</ds:datastoreItem>
</file>

<file path=customXml/itemProps2.xml><?xml version="1.0" encoding="utf-8"?>
<ds:datastoreItem xmlns:ds="http://schemas.openxmlformats.org/officeDocument/2006/customXml" ds:itemID="{B05D3501-52EA-470E-80C7-FFC43F24F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54CD8-A7A8-4793-BF78-97CCF8939D2B}">
  <ds:schemaRefs>
    <ds:schemaRef ds:uri="http://schemas.microsoft.com/sharepoint/v3/contenttype/forms"/>
  </ds:schemaRefs>
</ds:datastoreItem>
</file>

<file path=customXml/itemProps4.xml><?xml version="1.0" encoding="utf-8"?>
<ds:datastoreItem xmlns:ds="http://schemas.openxmlformats.org/officeDocument/2006/customXml" ds:itemID="{7DC108E5-EA18-48D8-ABEC-F7BF401D1997}">
  <ds:schemaRefs>
    <ds:schemaRef ds:uri="http://schemas.microsoft.com/sharepoint/events"/>
  </ds:schemaRefs>
</ds:datastoreItem>
</file>

<file path=customXml/itemProps5.xml><?xml version="1.0" encoding="utf-8"?>
<ds:datastoreItem xmlns:ds="http://schemas.openxmlformats.org/officeDocument/2006/customXml" ds:itemID="{CC47DDFE-6CFA-41BD-AD2F-31FAD3E9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Links>
    <vt:vector size="6" baseType="variant">
      <vt:variant>
        <vt:i4>2883674</vt:i4>
      </vt:variant>
      <vt:variant>
        <vt:i4>0</vt:i4>
      </vt:variant>
      <vt:variant>
        <vt:i4>0</vt:i4>
      </vt:variant>
      <vt:variant>
        <vt:i4>5</vt:i4>
      </vt:variant>
      <vt:variant>
        <vt:lpwstr>mailto:people@canningsbutchers.com.au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80</cp:revision>
  <dcterms:created xsi:type="dcterms:W3CDTF">2022-09-12T01:49:00Z</dcterms:created>
  <dcterms:modified xsi:type="dcterms:W3CDTF">2022-10-05T00:59:00Z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ce11b389-b1a8-4a60-aeda-fb268a141883</vt:lpwstr>
  </property>
  <property fmtid="{D5CDD505-2E9C-101B-9397-08002B2CF9AE}" pid="4" name="MediaServiceImageTags">
    <vt:lpwstr/>
  </property>
</Properties>
</file>